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B78" w:rsidRDefault="00783B78">
      <w:pPr>
        <w:tabs>
          <w:tab w:val="left" w:pos="2358"/>
          <w:tab w:val="left" w:pos="3162"/>
          <w:tab w:val="left" w:pos="3360"/>
          <w:tab w:val="left" w:pos="3780"/>
          <w:tab w:val="center" w:pos="4752"/>
        </w:tabs>
        <w:jc w:val="center"/>
        <w:outlineLvl w:val="0"/>
        <w:rPr>
          <w:sz w:val="32"/>
        </w:rPr>
      </w:pPr>
    </w:p>
    <w:p w:rsidR="00783B78" w:rsidRDefault="00783B78">
      <w:pPr>
        <w:tabs>
          <w:tab w:val="left" w:pos="2358"/>
          <w:tab w:val="left" w:pos="3162"/>
          <w:tab w:val="left" w:pos="3360"/>
          <w:tab w:val="left" w:pos="3780"/>
          <w:tab w:val="center" w:pos="4752"/>
        </w:tabs>
        <w:jc w:val="center"/>
        <w:outlineLvl w:val="0"/>
        <w:rPr>
          <w:sz w:val="24"/>
        </w:rPr>
      </w:pPr>
      <w:r>
        <w:rPr>
          <w:rFonts w:hint="eastAsia"/>
          <w:sz w:val="72"/>
          <w:szCs w:val="72"/>
        </w:rPr>
        <w:t>DK77</w:t>
      </w:r>
      <w:r>
        <w:rPr>
          <w:rFonts w:hint="eastAsia"/>
          <w:sz w:val="72"/>
          <w:szCs w:val="72"/>
        </w:rPr>
        <w:t>系列电火花线切割</w:t>
      </w:r>
    </w:p>
    <w:p w:rsidR="00783B78" w:rsidRDefault="00783B78">
      <w:pPr>
        <w:tabs>
          <w:tab w:val="left" w:pos="2358"/>
          <w:tab w:val="left" w:pos="3162"/>
          <w:tab w:val="left" w:pos="3360"/>
          <w:tab w:val="left" w:pos="3780"/>
          <w:tab w:val="center" w:pos="4752"/>
        </w:tabs>
        <w:jc w:val="center"/>
        <w:outlineLvl w:val="0"/>
        <w:rPr>
          <w:sz w:val="24"/>
        </w:rPr>
      </w:pPr>
    </w:p>
    <w:p w:rsidR="009255F5" w:rsidRDefault="009255F5">
      <w:pPr>
        <w:tabs>
          <w:tab w:val="left" w:pos="2358"/>
          <w:tab w:val="left" w:pos="3162"/>
          <w:tab w:val="left" w:pos="3360"/>
          <w:tab w:val="left" w:pos="3780"/>
          <w:tab w:val="center" w:pos="4752"/>
        </w:tabs>
        <w:jc w:val="center"/>
        <w:outlineLvl w:val="0"/>
        <w:rPr>
          <w:sz w:val="24"/>
        </w:rPr>
      </w:pPr>
    </w:p>
    <w:p w:rsidR="00783B78" w:rsidRDefault="00783B78">
      <w:pPr>
        <w:tabs>
          <w:tab w:val="left" w:pos="2358"/>
          <w:tab w:val="left" w:pos="3162"/>
          <w:tab w:val="left" w:pos="3360"/>
          <w:tab w:val="left" w:pos="3780"/>
          <w:tab w:val="center" w:pos="4752"/>
        </w:tabs>
        <w:jc w:val="center"/>
        <w:outlineLvl w:val="0"/>
        <w:rPr>
          <w:sz w:val="24"/>
        </w:rPr>
      </w:pPr>
    </w:p>
    <w:p w:rsidR="009255F5" w:rsidRDefault="009255F5">
      <w:pPr>
        <w:tabs>
          <w:tab w:val="left" w:pos="2358"/>
          <w:tab w:val="left" w:pos="3162"/>
          <w:tab w:val="left" w:pos="3360"/>
          <w:tab w:val="left" w:pos="3780"/>
          <w:tab w:val="center" w:pos="4752"/>
        </w:tabs>
        <w:jc w:val="center"/>
        <w:outlineLvl w:val="0"/>
        <w:rPr>
          <w:sz w:val="24"/>
        </w:rPr>
      </w:pPr>
    </w:p>
    <w:p w:rsidR="009255F5" w:rsidRDefault="00783B78">
      <w:pPr>
        <w:tabs>
          <w:tab w:val="left" w:pos="2358"/>
          <w:tab w:val="left" w:pos="3162"/>
          <w:tab w:val="left" w:pos="3360"/>
          <w:tab w:val="left" w:pos="3780"/>
          <w:tab w:val="center" w:pos="4752"/>
        </w:tabs>
        <w:jc w:val="center"/>
        <w:outlineLvl w:val="0"/>
        <w:rPr>
          <w:b/>
          <w:sz w:val="96"/>
          <w:szCs w:val="96"/>
        </w:rPr>
      </w:pPr>
      <w:r>
        <w:rPr>
          <w:rFonts w:hint="eastAsia"/>
          <w:b/>
          <w:sz w:val="96"/>
          <w:szCs w:val="96"/>
        </w:rPr>
        <w:t>使</w:t>
      </w:r>
    </w:p>
    <w:p w:rsidR="009255F5" w:rsidRDefault="00783B78">
      <w:pPr>
        <w:tabs>
          <w:tab w:val="left" w:pos="2358"/>
          <w:tab w:val="left" w:pos="3162"/>
          <w:tab w:val="left" w:pos="3360"/>
          <w:tab w:val="left" w:pos="3780"/>
          <w:tab w:val="center" w:pos="4752"/>
        </w:tabs>
        <w:jc w:val="center"/>
        <w:outlineLvl w:val="0"/>
        <w:rPr>
          <w:b/>
          <w:sz w:val="96"/>
          <w:szCs w:val="96"/>
        </w:rPr>
      </w:pPr>
      <w:r>
        <w:rPr>
          <w:rFonts w:hint="eastAsia"/>
          <w:b/>
          <w:sz w:val="96"/>
          <w:szCs w:val="96"/>
        </w:rPr>
        <w:t>用</w:t>
      </w:r>
    </w:p>
    <w:p w:rsidR="009255F5" w:rsidRDefault="00783B78">
      <w:pPr>
        <w:tabs>
          <w:tab w:val="left" w:pos="2358"/>
          <w:tab w:val="left" w:pos="3162"/>
          <w:tab w:val="left" w:pos="3360"/>
          <w:tab w:val="left" w:pos="3780"/>
          <w:tab w:val="center" w:pos="4752"/>
        </w:tabs>
        <w:jc w:val="center"/>
        <w:outlineLvl w:val="0"/>
        <w:rPr>
          <w:b/>
          <w:sz w:val="96"/>
          <w:szCs w:val="96"/>
        </w:rPr>
      </w:pPr>
      <w:r>
        <w:rPr>
          <w:rFonts w:hint="eastAsia"/>
          <w:b/>
          <w:sz w:val="96"/>
          <w:szCs w:val="96"/>
        </w:rPr>
        <w:t>说</w:t>
      </w:r>
    </w:p>
    <w:p w:rsidR="009255F5" w:rsidRDefault="00783B78">
      <w:pPr>
        <w:tabs>
          <w:tab w:val="left" w:pos="2358"/>
          <w:tab w:val="left" w:pos="3162"/>
          <w:tab w:val="left" w:pos="3360"/>
          <w:tab w:val="left" w:pos="3780"/>
          <w:tab w:val="center" w:pos="4752"/>
        </w:tabs>
        <w:jc w:val="center"/>
        <w:outlineLvl w:val="0"/>
        <w:rPr>
          <w:b/>
          <w:sz w:val="96"/>
          <w:szCs w:val="96"/>
        </w:rPr>
      </w:pPr>
      <w:r>
        <w:rPr>
          <w:rFonts w:hint="eastAsia"/>
          <w:b/>
          <w:sz w:val="96"/>
          <w:szCs w:val="96"/>
        </w:rPr>
        <w:t>明</w:t>
      </w:r>
    </w:p>
    <w:p w:rsidR="00783B78" w:rsidRDefault="00783B78">
      <w:pPr>
        <w:tabs>
          <w:tab w:val="left" w:pos="2358"/>
          <w:tab w:val="left" w:pos="3162"/>
          <w:tab w:val="left" w:pos="3360"/>
          <w:tab w:val="left" w:pos="3780"/>
          <w:tab w:val="center" w:pos="4752"/>
        </w:tabs>
        <w:jc w:val="center"/>
        <w:outlineLvl w:val="0"/>
        <w:rPr>
          <w:b/>
          <w:sz w:val="96"/>
          <w:szCs w:val="96"/>
        </w:rPr>
      </w:pPr>
      <w:r>
        <w:rPr>
          <w:rFonts w:hint="eastAsia"/>
          <w:b/>
          <w:sz w:val="96"/>
          <w:szCs w:val="96"/>
        </w:rPr>
        <w:t>书</w:t>
      </w:r>
    </w:p>
    <w:p w:rsidR="005E56D1" w:rsidRDefault="005E56D1">
      <w:pPr>
        <w:tabs>
          <w:tab w:val="left" w:pos="2358"/>
          <w:tab w:val="left" w:pos="3162"/>
          <w:tab w:val="left" w:pos="3360"/>
          <w:tab w:val="left" w:pos="3780"/>
          <w:tab w:val="center" w:pos="4752"/>
        </w:tabs>
        <w:jc w:val="center"/>
        <w:outlineLvl w:val="0"/>
        <w:rPr>
          <w:b/>
          <w:sz w:val="96"/>
          <w:szCs w:val="96"/>
        </w:rPr>
      </w:pPr>
    </w:p>
    <w:p w:rsidR="00783B78" w:rsidRDefault="00783B78">
      <w:pPr>
        <w:tabs>
          <w:tab w:val="left" w:pos="2358"/>
          <w:tab w:val="left" w:pos="3162"/>
          <w:tab w:val="left" w:pos="3360"/>
          <w:tab w:val="left" w:pos="3780"/>
          <w:tab w:val="center" w:pos="4752"/>
        </w:tabs>
        <w:outlineLvl w:val="0"/>
        <w:rPr>
          <w:b/>
          <w:sz w:val="32"/>
        </w:rPr>
      </w:pPr>
    </w:p>
    <w:p w:rsidR="00783B78" w:rsidRDefault="00783B78">
      <w:pPr>
        <w:tabs>
          <w:tab w:val="left" w:pos="2358"/>
          <w:tab w:val="left" w:pos="3162"/>
          <w:tab w:val="left" w:pos="3360"/>
          <w:tab w:val="left" w:pos="3780"/>
          <w:tab w:val="center" w:pos="4752"/>
        </w:tabs>
        <w:jc w:val="center"/>
        <w:outlineLvl w:val="0"/>
        <w:rPr>
          <w:sz w:val="72"/>
          <w:szCs w:val="72"/>
        </w:rPr>
      </w:pPr>
      <w:r>
        <w:rPr>
          <w:rFonts w:hint="eastAsia"/>
          <w:sz w:val="72"/>
          <w:szCs w:val="72"/>
        </w:rPr>
        <w:t>中华人民共和国</w:t>
      </w:r>
    </w:p>
    <w:p w:rsidR="00783B78" w:rsidRDefault="00783B78">
      <w:pPr>
        <w:tabs>
          <w:tab w:val="left" w:pos="2358"/>
          <w:tab w:val="left" w:pos="3162"/>
          <w:tab w:val="left" w:pos="3360"/>
          <w:tab w:val="left" w:pos="3780"/>
          <w:tab w:val="center" w:pos="4752"/>
        </w:tabs>
        <w:jc w:val="center"/>
        <w:outlineLvl w:val="0"/>
        <w:rPr>
          <w:sz w:val="72"/>
          <w:szCs w:val="72"/>
        </w:rPr>
      </w:pPr>
      <w:r>
        <w:rPr>
          <w:rFonts w:hint="eastAsia"/>
          <w:sz w:val="72"/>
          <w:szCs w:val="72"/>
        </w:rPr>
        <w:t>苏州</w:t>
      </w:r>
      <w:r w:rsidR="00F51BEA">
        <w:rPr>
          <w:rFonts w:hint="eastAsia"/>
          <w:sz w:val="72"/>
          <w:szCs w:val="72"/>
        </w:rPr>
        <w:t>仁光数控设备</w:t>
      </w:r>
      <w:r>
        <w:rPr>
          <w:rFonts w:hint="eastAsia"/>
          <w:sz w:val="72"/>
          <w:szCs w:val="72"/>
        </w:rPr>
        <w:t>有限公司</w:t>
      </w:r>
    </w:p>
    <w:p w:rsidR="00783B78" w:rsidRDefault="00783B78">
      <w:pPr>
        <w:tabs>
          <w:tab w:val="left" w:pos="2358"/>
          <w:tab w:val="left" w:pos="3162"/>
          <w:tab w:val="left" w:pos="3360"/>
          <w:tab w:val="left" w:pos="3780"/>
          <w:tab w:val="center" w:pos="4752"/>
        </w:tabs>
        <w:jc w:val="center"/>
        <w:outlineLvl w:val="0"/>
        <w:rPr>
          <w:b/>
          <w:sz w:val="32"/>
        </w:rPr>
      </w:pPr>
    </w:p>
    <w:p w:rsidR="00783B78" w:rsidRDefault="00783B78">
      <w:pPr>
        <w:tabs>
          <w:tab w:val="left" w:pos="2358"/>
          <w:tab w:val="left" w:pos="3162"/>
          <w:tab w:val="left" w:pos="3360"/>
          <w:tab w:val="left" w:pos="3780"/>
          <w:tab w:val="center" w:pos="4752"/>
        </w:tabs>
        <w:jc w:val="center"/>
        <w:outlineLvl w:val="0"/>
        <w:rPr>
          <w:b/>
          <w:sz w:val="26"/>
        </w:rPr>
      </w:pPr>
      <w:r>
        <w:rPr>
          <w:rFonts w:hint="eastAsia"/>
          <w:b/>
          <w:sz w:val="36"/>
        </w:rPr>
        <w:lastRenderedPageBreak/>
        <w:t>安全注意事项</w:t>
      </w:r>
    </w:p>
    <w:p w:rsidR="00783B78" w:rsidRDefault="00783B78">
      <w:pPr>
        <w:pStyle w:val="aa"/>
        <w:tabs>
          <w:tab w:val="left" w:pos="2358"/>
          <w:tab w:val="left" w:pos="3162"/>
          <w:tab w:val="left" w:pos="3360"/>
          <w:tab w:val="left" w:pos="3780"/>
          <w:tab w:val="center" w:pos="4752"/>
        </w:tabs>
        <w:outlineLvl w:val="0"/>
        <w:rPr>
          <w:bCs/>
        </w:rPr>
      </w:pPr>
      <w:r>
        <w:rPr>
          <w:rFonts w:hint="eastAsia"/>
          <w:bCs/>
        </w:rPr>
        <w:t>请在设置、运行、维护、检查之前，务必熟读本说明书的全部内容，做到正确使用。请熟记有关机床的知识，安全信息和注意事项后再使用。</w:t>
      </w:r>
    </w:p>
    <w:p w:rsidR="00783B78" w:rsidRDefault="00F51BEA">
      <w:pPr>
        <w:tabs>
          <w:tab w:val="left" w:pos="2358"/>
          <w:tab w:val="left" w:pos="3162"/>
          <w:tab w:val="left" w:pos="3360"/>
          <w:tab w:val="left" w:pos="3780"/>
          <w:tab w:val="center" w:pos="4752"/>
        </w:tabs>
        <w:outlineLvl w:val="0"/>
        <w:rPr>
          <w:b/>
          <w:sz w:val="26"/>
        </w:rPr>
      </w:pPr>
      <w:r>
        <w:rPr>
          <w:b/>
          <w:noProof/>
          <w:sz w:val="20"/>
        </w:rPr>
        <w:drawing>
          <wp:anchor distT="0" distB="0" distL="114300" distR="114300" simplePos="0" relativeHeight="251708928" behindDoc="0" locked="0" layoutInCell="1" allowOverlap="1">
            <wp:simplePos x="0" y="0"/>
            <wp:positionH relativeFrom="column">
              <wp:posOffset>40640</wp:posOffset>
            </wp:positionH>
            <wp:positionV relativeFrom="paragraph">
              <wp:posOffset>367030</wp:posOffset>
            </wp:positionV>
            <wp:extent cx="457200" cy="415925"/>
            <wp:effectExtent l="19050" t="0" r="0" b="0"/>
            <wp:wrapNone/>
            <wp:docPr id="18" name="图片 2"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警告符号"/>
                    <pic:cNvPicPr>
                      <a:picLocks noChangeAspect="1" noChangeArrowheads="1"/>
                    </pic:cNvPicPr>
                  </pic:nvPicPr>
                  <pic:blipFill>
                    <a:blip r:embed="rId7" cstate="print"/>
                    <a:srcRect/>
                    <a:stretch>
                      <a:fillRect/>
                    </a:stretch>
                  </pic:blipFill>
                  <pic:spPr bwMode="auto">
                    <a:xfrm>
                      <a:off x="0" y="0"/>
                      <a:ext cx="457200" cy="415925"/>
                    </a:xfrm>
                    <a:prstGeom prst="rect">
                      <a:avLst/>
                    </a:prstGeom>
                    <a:noFill/>
                    <a:ln w="9525">
                      <a:noFill/>
                      <a:miter lim="800000"/>
                      <a:headEnd/>
                      <a:tailEnd/>
                    </a:ln>
                  </pic:spPr>
                </pic:pic>
              </a:graphicData>
            </a:graphic>
          </wp:anchor>
        </w:drawing>
      </w:r>
      <w:r w:rsidR="00783B78">
        <w:rPr>
          <w:rFonts w:hint="eastAsia"/>
          <w:b/>
          <w:sz w:val="26"/>
        </w:rPr>
        <w:t>安全信息：</w:t>
      </w:r>
    </w:p>
    <w:p w:rsidR="00783B78" w:rsidRDefault="00783B78">
      <w:pPr>
        <w:tabs>
          <w:tab w:val="left" w:pos="2358"/>
          <w:tab w:val="left" w:pos="3162"/>
          <w:tab w:val="left" w:pos="3360"/>
          <w:tab w:val="left" w:pos="3780"/>
          <w:tab w:val="center" w:pos="4752"/>
        </w:tabs>
        <w:ind w:firstLineChars="200" w:firstLine="520"/>
        <w:outlineLvl w:val="0"/>
        <w:rPr>
          <w:bCs/>
          <w:sz w:val="26"/>
        </w:rPr>
      </w:pPr>
      <w:r>
        <w:rPr>
          <w:rFonts w:hint="eastAsia"/>
          <w:bCs/>
          <w:sz w:val="26"/>
        </w:rPr>
        <w:t xml:space="preserve">    </w:t>
      </w:r>
      <w:r>
        <w:rPr>
          <w:rFonts w:hint="eastAsia"/>
          <w:bCs/>
          <w:sz w:val="26"/>
        </w:rPr>
        <w:t>：错误使用会有危险，可能会造成中度伤害、轻伤或物质受损及提示。</w:t>
      </w:r>
    </w:p>
    <w:p w:rsidR="00783B78" w:rsidRDefault="00783B78">
      <w:pPr>
        <w:tabs>
          <w:tab w:val="left" w:pos="2358"/>
          <w:tab w:val="left" w:pos="3162"/>
          <w:tab w:val="left" w:pos="3360"/>
          <w:tab w:val="left" w:pos="3780"/>
          <w:tab w:val="center" w:pos="4752"/>
        </w:tabs>
        <w:ind w:firstLineChars="200" w:firstLine="200"/>
        <w:outlineLvl w:val="0"/>
        <w:rPr>
          <w:bCs/>
          <w:sz w:val="10"/>
        </w:rPr>
      </w:pPr>
    </w:p>
    <w:p w:rsidR="00783B78" w:rsidRDefault="00F51BEA">
      <w:pPr>
        <w:tabs>
          <w:tab w:val="left" w:pos="2358"/>
          <w:tab w:val="left" w:pos="3162"/>
          <w:tab w:val="left" w:pos="3360"/>
          <w:tab w:val="left" w:pos="3780"/>
          <w:tab w:val="center" w:pos="4752"/>
        </w:tabs>
        <w:ind w:firstLineChars="200" w:firstLine="400"/>
        <w:outlineLvl w:val="0"/>
        <w:rPr>
          <w:bCs/>
          <w:sz w:val="10"/>
        </w:rPr>
      </w:pPr>
      <w:r>
        <w:rPr>
          <w:noProof/>
          <w:sz w:val="20"/>
        </w:rPr>
        <w:drawing>
          <wp:anchor distT="0" distB="0" distL="114300" distR="114300" simplePos="0" relativeHeight="251714048" behindDoc="0" locked="0" layoutInCell="1" allowOverlap="1">
            <wp:simplePos x="0" y="0"/>
            <wp:positionH relativeFrom="column">
              <wp:posOffset>13335</wp:posOffset>
            </wp:positionH>
            <wp:positionV relativeFrom="paragraph">
              <wp:posOffset>118110</wp:posOffset>
            </wp:positionV>
            <wp:extent cx="584200" cy="508635"/>
            <wp:effectExtent l="19050" t="0" r="6350" b="0"/>
            <wp:wrapNone/>
            <wp:docPr id="17" name="图片 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
                    <pic:cNvPicPr>
                      <a:picLocks noChangeAspect="1" noChangeArrowheads="1"/>
                    </pic:cNvPicPr>
                  </pic:nvPicPr>
                  <pic:blipFill>
                    <a:blip r:embed="rId8" cstate="print"/>
                    <a:srcRect/>
                    <a:stretch>
                      <a:fillRect/>
                    </a:stretch>
                  </pic:blipFill>
                  <pic:spPr bwMode="auto">
                    <a:xfrm>
                      <a:off x="0" y="0"/>
                      <a:ext cx="584200" cy="508635"/>
                    </a:xfrm>
                    <a:prstGeom prst="rect">
                      <a:avLst/>
                    </a:prstGeom>
                    <a:noFill/>
                    <a:ln w="9525">
                      <a:noFill/>
                      <a:miter lim="800000"/>
                      <a:headEnd/>
                      <a:tailEnd/>
                    </a:ln>
                  </pic:spPr>
                </pic:pic>
              </a:graphicData>
            </a:graphic>
          </wp:anchor>
        </w:drawing>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 xml:space="preserve">        </w:t>
      </w:r>
      <w:r>
        <w:rPr>
          <w:rFonts w:hint="eastAsia"/>
          <w:bCs/>
          <w:sz w:val="26"/>
        </w:rPr>
        <w:t>：有可能发生触电危险的电器设备和线路。</w:t>
      </w:r>
    </w:p>
    <w:p w:rsidR="00783B78" w:rsidRDefault="00783B78">
      <w:pPr>
        <w:tabs>
          <w:tab w:val="left" w:pos="2358"/>
          <w:tab w:val="left" w:pos="3162"/>
          <w:tab w:val="left" w:pos="3360"/>
          <w:tab w:val="left" w:pos="3780"/>
          <w:tab w:val="center" w:pos="4752"/>
        </w:tabs>
        <w:outlineLvl w:val="0"/>
        <w:rPr>
          <w:bCs/>
          <w:sz w:val="10"/>
        </w:rPr>
      </w:pPr>
    </w:p>
    <w:p w:rsidR="00783B78" w:rsidRDefault="00F51BEA">
      <w:pPr>
        <w:tabs>
          <w:tab w:val="left" w:pos="2358"/>
          <w:tab w:val="left" w:pos="3162"/>
          <w:tab w:val="left" w:pos="3360"/>
          <w:tab w:val="left" w:pos="3780"/>
          <w:tab w:val="center" w:pos="4752"/>
        </w:tabs>
        <w:outlineLvl w:val="0"/>
        <w:rPr>
          <w:bCs/>
          <w:sz w:val="10"/>
        </w:rPr>
      </w:pPr>
      <w:r>
        <w:rPr>
          <w:noProof/>
          <w:sz w:val="20"/>
        </w:rPr>
        <w:drawing>
          <wp:anchor distT="0" distB="0" distL="114300" distR="114300" simplePos="0" relativeHeight="251715072" behindDoc="0" locked="0" layoutInCell="1" allowOverlap="1">
            <wp:simplePos x="0" y="0"/>
            <wp:positionH relativeFrom="column">
              <wp:posOffset>43180</wp:posOffset>
            </wp:positionH>
            <wp:positionV relativeFrom="paragraph">
              <wp:posOffset>89535</wp:posOffset>
            </wp:positionV>
            <wp:extent cx="576580" cy="501650"/>
            <wp:effectExtent l="19050" t="0" r="0" b="0"/>
            <wp:wrapNone/>
            <wp:docPr id="16" name="图片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
                    <pic:cNvPicPr>
                      <a:picLocks noChangeAspect="1" noChangeArrowheads="1"/>
                    </pic:cNvPicPr>
                  </pic:nvPicPr>
                  <pic:blipFill>
                    <a:blip r:embed="rId9" cstate="print"/>
                    <a:srcRect/>
                    <a:stretch>
                      <a:fillRect/>
                    </a:stretch>
                  </pic:blipFill>
                  <pic:spPr bwMode="auto">
                    <a:xfrm>
                      <a:off x="0" y="0"/>
                      <a:ext cx="576580" cy="501650"/>
                    </a:xfrm>
                    <a:prstGeom prst="rect">
                      <a:avLst/>
                    </a:prstGeom>
                    <a:noFill/>
                    <a:ln w="9525">
                      <a:noFill/>
                      <a:miter lim="800000"/>
                      <a:headEnd/>
                      <a:tailEnd/>
                    </a:ln>
                  </pic:spPr>
                </pic:pic>
              </a:graphicData>
            </a:graphic>
          </wp:anchor>
        </w:drawing>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 xml:space="preserve">        </w:t>
      </w:r>
      <w:r>
        <w:rPr>
          <w:rFonts w:hint="eastAsia"/>
          <w:bCs/>
          <w:sz w:val="26"/>
        </w:rPr>
        <w:t>：电极丝快速运动时，不能触摸，易造成手部伤害。</w:t>
      </w:r>
    </w:p>
    <w:p w:rsidR="00783B78" w:rsidRDefault="00783B78">
      <w:pPr>
        <w:tabs>
          <w:tab w:val="left" w:pos="2358"/>
          <w:tab w:val="left" w:pos="3162"/>
          <w:tab w:val="left" w:pos="3360"/>
          <w:tab w:val="left" w:pos="3780"/>
          <w:tab w:val="center" w:pos="4752"/>
        </w:tabs>
        <w:outlineLvl w:val="0"/>
        <w:rPr>
          <w:bCs/>
          <w:sz w:val="10"/>
        </w:rPr>
      </w:pPr>
    </w:p>
    <w:p w:rsidR="00783B78" w:rsidRDefault="00F51BEA">
      <w:pPr>
        <w:tabs>
          <w:tab w:val="left" w:pos="2358"/>
          <w:tab w:val="left" w:pos="3162"/>
          <w:tab w:val="left" w:pos="3360"/>
          <w:tab w:val="left" w:pos="3780"/>
          <w:tab w:val="center" w:pos="4752"/>
        </w:tabs>
        <w:outlineLvl w:val="0"/>
        <w:rPr>
          <w:bCs/>
          <w:sz w:val="26"/>
        </w:rPr>
      </w:pPr>
      <w:r>
        <w:rPr>
          <w:noProof/>
          <w:sz w:val="20"/>
        </w:rPr>
        <w:drawing>
          <wp:anchor distT="0" distB="0" distL="114300" distR="114300" simplePos="0" relativeHeight="251716096" behindDoc="0" locked="0" layoutInCell="1" allowOverlap="1">
            <wp:simplePos x="0" y="0"/>
            <wp:positionH relativeFrom="column">
              <wp:posOffset>91440</wp:posOffset>
            </wp:positionH>
            <wp:positionV relativeFrom="paragraph">
              <wp:posOffset>14605</wp:posOffset>
            </wp:positionV>
            <wp:extent cx="1233170" cy="1668780"/>
            <wp:effectExtent l="19050" t="0" r="5080" b="0"/>
            <wp:wrapNone/>
            <wp:docPr id="15" name="图片 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
                    <pic:cNvPicPr>
                      <a:picLocks noChangeAspect="1" noChangeArrowheads="1"/>
                    </pic:cNvPicPr>
                  </pic:nvPicPr>
                  <pic:blipFill>
                    <a:blip r:embed="rId10" cstate="print"/>
                    <a:srcRect/>
                    <a:stretch>
                      <a:fillRect/>
                    </a:stretch>
                  </pic:blipFill>
                  <pic:spPr bwMode="auto">
                    <a:xfrm>
                      <a:off x="0" y="0"/>
                      <a:ext cx="1233170" cy="1668780"/>
                    </a:xfrm>
                    <a:prstGeom prst="rect">
                      <a:avLst/>
                    </a:prstGeom>
                    <a:noFill/>
                    <a:ln w="9525">
                      <a:noFill/>
                      <a:miter lim="800000"/>
                      <a:headEnd/>
                      <a:tailEnd/>
                    </a:ln>
                  </pic:spPr>
                </pic:pic>
              </a:graphicData>
            </a:graphic>
          </wp:anchor>
        </w:drawing>
      </w:r>
      <w:r w:rsidR="00783B78">
        <w:rPr>
          <w:rFonts w:hint="eastAsia"/>
          <w:bCs/>
          <w:sz w:val="26"/>
        </w:rPr>
        <w:t xml:space="preserve">                      </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 xml:space="preserve">                   </w:t>
      </w:r>
      <w:r>
        <w:rPr>
          <w:rFonts w:hint="eastAsia"/>
          <w:bCs/>
          <w:sz w:val="26"/>
        </w:rPr>
        <w:t>：交流电源接入处，当心触电。</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 xml:space="preserve">                     </w:t>
      </w:r>
      <w:r>
        <w:rPr>
          <w:rFonts w:hint="eastAsia"/>
          <w:bCs/>
          <w:sz w:val="26"/>
        </w:rPr>
        <w:t>非专业人员，请勿擅自打开电柜。</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 xml:space="preserve">                            </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 xml:space="preserve">                            </w:t>
      </w:r>
    </w:p>
    <w:p w:rsidR="00783B78" w:rsidRDefault="00783B78">
      <w:pPr>
        <w:tabs>
          <w:tab w:val="left" w:pos="2358"/>
          <w:tab w:val="left" w:pos="3162"/>
          <w:tab w:val="left" w:pos="3360"/>
          <w:tab w:val="left" w:pos="3780"/>
          <w:tab w:val="center" w:pos="4752"/>
        </w:tabs>
        <w:outlineLvl w:val="0"/>
        <w:rPr>
          <w:b/>
          <w:sz w:val="26"/>
        </w:rPr>
      </w:pPr>
      <w:r>
        <w:rPr>
          <w:rFonts w:hint="eastAsia"/>
          <w:b/>
          <w:sz w:val="26"/>
        </w:rPr>
        <w:t xml:space="preserve"> </w:t>
      </w:r>
      <w:r>
        <w:rPr>
          <w:rFonts w:hint="eastAsia"/>
          <w:b/>
          <w:sz w:val="26"/>
        </w:rPr>
        <w:t>机床警告标志：</w:t>
      </w:r>
    </w:p>
    <w:p w:rsidR="00783B78" w:rsidRDefault="00F51BEA">
      <w:pPr>
        <w:tabs>
          <w:tab w:val="left" w:pos="2358"/>
          <w:tab w:val="left" w:pos="3162"/>
          <w:tab w:val="left" w:pos="3360"/>
          <w:tab w:val="left" w:pos="3780"/>
          <w:tab w:val="center" w:pos="4752"/>
        </w:tabs>
        <w:outlineLvl w:val="0"/>
        <w:rPr>
          <w:bCs/>
          <w:sz w:val="26"/>
        </w:rPr>
      </w:pPr>
      <w:r>
        <w:rPr>
          <w:noProof/>
          <w:sz w:val="20"/>
        </w:rPr>
        <w:drawing>
          <wp:anchor distT="0" distB="0" distL="114300" distR="114300" simplePos="0" relativeHeight="251709952" behindDoc="0" locked="0" layoutInCell="1" allowOverlap="1">
            <wp:simplePos x="0" y="0"/>
            <wp:positionH relativeFrom="column">
              <wp:posOffset>-8828</wp:posOffset>
            </wp:positionH>
            <wp:positionV relativeFrom="paragraph">
              <wp:posOffset>-1735</wp:posOffset>
            </wp:positionV>
            <wp:extent cx="4006540" cy="3601844"/>
            <wp:effectExtent l="19050" t="0" r="0" b="0"/>
            <wp:wrapNone/>
            <wp:docPr id="14" name="图片 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pic:cNvPicPr>
                      <a:picLocks noChangeAspect="1" noChangeArrowheads="1"/>
                    </pic:cNvPicPr>
                  </pic:nvPicPr>
                  <pic:blipFill>
                    <a:blip r:embed="rId11" cstate="print"/>
                    <a:srcRect/>
                    <a:stretch>
                      <a:fillRect/>
                    </a:stretch>
                  </pic:blipFill>
                  <pic:spPr bwMode="auto">
                    <a:xfrm>
                      <a:off x="0" y="0"/>
                      <a:ext cx="4012053" cy="3606800"/>
                    </a:xfrm>
                    <a:prstGeom prst="rect">
                      <a:avLst/>
                    </a:prstGeom>
                    <a:noFill/>
                    <a:ln w="9525">
                      <a:noFill/>
                      <a:miter lim="800000"/>
                      <a:headEnd/>
                      <a:tailEnd/>
                    </a:ln>
                  </pic:spPr>
                </pic:pic>
              </a:graphicData>
            </a:graphic>
          </wp:anchor>
        </w:drawing>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 xml:space="preserve">                                                      </w:t>
      </w:r>
    </w:p>
    <w:p w:rsidR="00783B78" w:rsidRDefault="00783B78">
      <w:pPr>
        <w:tabs>
          <w:tab w:val="left" w:pos="2358"/>
          <w:tab w:val="left" w:pos="3162"/>
          <w:tab w:val="left" w:pos="3360"/>
          <w:tab w:val="left" w:pos="3780"/>
          <w:tab w:val="center" w:pos="4752"/>
        </w:tabs>
        <w:ind w:firstLineChars="2700" w:firstLine="7020"/>
        <w:outlineLvl w:val="0"/>
        <w:rPr>
          <w:bCs/>
          <w:sz w:val="26"/>
        </w:rPr>
      </w:pPr>
    </w:p>
    <w:p w:rsidR="00783B78" w:rsidRDefault="00783B78">
      <w:pPr>
        <w:tabs>
          <w:tab w:val="left" w:pos="2358"/>
          <w:tab w:val="left" w:pos="3162"/>
          <w:tab w:val="left" w:pos="3360"/>
          <w:tab w:val="left" w:pos="3780"/>
          <w:tab w:val="center" w:pos="4752"/>
        </w:tabs>
        <w:ind w:firstLineChars="2700" w:firstLine="7020"/>
        <w:outlineLvl w:val="0"/>
        <w:rPr>
          <w:bCs/>
          <w:sz w:val="26"/>
        </w:rPr>
      </w:pPr>
    </w:p>
    <w:p w:rsidR="00783B78" w:rsidRDefault="00783B78">
      <w:pPr>
        <w:tabs>
          <w:tab w:val="left" w:pos="2358"/>
          <w:tab w:val="left" w:pos="3162"/>
          <w:tab w:val="left" w:pos="3360"/>
          <w:tab w:val="left" w:pos="3780"/>
          <w:tab w:val="center" w:pos="4752"/>
        </w:tabs>
        <w:ind w:firstLineChars="2630" w:firstLine="6838"/>
        <w:outlineLvl w:val="0"/>
        <w:rPr>
          <w:bCs/>
          <w:sz w:val="26"/>
        </w:rPr>
      </w:pPr>
      <w:r>
        <w:rPr>
          <w:rFonts w:hint="eastAsia"/>
          <w:bCs/>
          <w:sz w:val="26"/>
        </w:rPr>
        <w:t>该机床警告标志位于机</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 xml:space="preserve">                                                     </w:t>
      </w:r>
      <w:r>
        <w:rPr>
          <w:rFonts w:hint="eastAsia"/>
          <w:bCs/>
          <w:sz w:val="26"/>
        </w:rPr>
        <w:t>床的升降机构上。</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 xml:space="preserve">                                                     </w:t>
      </w:r>
      <w:r>
        <w:rPr>
          <w:rFonts w:hint="eastAsia"/>
          <w:bCs/>
          <w:sz w:val="26"/>
        </w:rPr>
        <w:t>用于</w:t>
      </w:r>
      <w:r>
        <w:rPr>
          <w:rFonts w:hint="eastAsia"/>
          <w:bCs/>
          <w:sz w:val="26"/>
        </w:rPr>
        <w:t>Z</w:t>
      </w:r>
      <w:r>
        <w:rPr>
          <w:rFonts w:hint="eastAsia"/>
          <w:bCs/>
          <w:sz w:val="26"/>
        </w:rPr>
        <w:t>轴二次行程采用</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 xml:space="preserve">                                                     </w:t>
      </w:r>
      <w:r w:rsidR="009255F5">
        <w:rPr>
          <w:rFonts w:hint="eastAsia"/>
          <w:bCs/>
          <w:sz w:val="26"/>
        </w:rPr>
        <w:t>手动或</w:t>
      </w:r>
      <w:r>
        <w:rPr>
          <w:rFonts w:hint="eastAsia"/>
          <w:bCs/>
          <w:sz w:val="26"/>
        </w:rPr>
        <w:t>电动方式</w:t>
      </w:r>
      <w:r w:rsidR="009255F5">
        <w:rPr>
          <w:rFonts w:hint="eastAsia"/>
          <w:bCs/>
          <w:sz w:val="26"/>
        </w:rPr>
        <w:t>等装置</w:t>
      </w:r>
      <w:r>
        <w:rPr>
          <w:rFonts w:hint="eastAsia"/>
          <w:bCs/>
          <w:sz w:val="26"/>
        </w:rPr>
        <w:t>度机型。</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 xml:space="preserve">                                                     </w:t>
      </w:r>
    </w:p>
    <w:p w:rsidR="00783B78" w:rsidRPr="009255F5" w:rsidRDefault="00783B78">
      <w:pPr>
        <w:tabs>
          <w:tab w:val="left" w:pos="2358"/>
          <w:tab w:val="left" w:pos="3162"/>
          <w:tab w:val="left" w:pos="3360"/>
          <w:tab w:val="left" w:pos="3780"/>
          <w:tab w:val="center" w:pos="4752"/>
        </w:tabs>
        <w:outlineLvl w:val="0"/>
        <w:rPr>
          <w:bCs/>
          <w:sz w:val="26"/>
        </w:rPr>
      </w:pPr>
      <w:r>
        <w:rPr>
          <w:rFonts w:hint="eastAsia"/>
          <w:bCs/>
          <w:sz w:val="26"/>
        </w:rPr>
        <w:lastRenderedPageBreak/>
        <w:t xml:space="preserve">                               </w:t>
      </w:r>
      <w:r>
        <w:rPr>
          <w:rFonts w:hint="eastAsia"/>
          <w:b/>
          <w:sz w:val="26"/>
        </w:rPr>
        <w:t>操作安全注意事项：</w:t>
      </w:r>
    </w:p>
    <w:p w:rsidR="00783B78" w:rsidRDefault="00783B78">
      <w:pPr>
        <w:numPr>
          <w:ilvl w:val="0"/>
          <w:numId w:val="2"/>
        </w:numPr>
        <w:tabs>
          <w:tab w:val="left" w:pos="420"/>
          <w:tab w:val="left" w:pos="2358"/>
          <w:tab w:val="left" w:pos="3162"/>
          <w:tab w:val="left" w:pos="3360"/>
          <w:tab w:val="left" w:pos="3780"/>
          <w:tab w:val="center" w:pos="4752"/>
        </w:tabs>
        <w:outlineLvl w:val="0"/>
        <w:rPr>
          <w:bCs/>
          <w:sz w:val="26"/>
        </w:rPr>
      </w:pPr>
      <w:r>
        <w:rPr>
          <w:rFonts w:hint="eastAsia"/>
          <w:bCs/>
          <w:sz w:val="26"/>
        </w:rPr>
        <w:t>请确认要接的电源电压与电柜铭牌标称要一致。</w:t>
      </w:r>
    </w:p>
    <w:p w:rsidR="00783B78" w:rsidRDefault="00783B78">
      <w:pPr>
        <w:numPr>
          <w:ilvl w:val="0"/>
          <w:numId w:val="2"/>
        </w:numPr>
        <w:tabs>
          <w:tab w:val="left" w:pos="420"/>
          <w:tab w:val="left" w:pos="2358"/>
          <w:tab w:val="left" w:pos="3162"/>
          <w:tab w:val="left" w:pos="3360"/>
          <w:tab w:val="left" w:pos="3780"/>
          <w:tab w:val="center" w:pos="4752"/>
        </w:tabs>
        <w:outlineLvl w:val="0"/>
        <w:rPr>
          <w:bCs/>
          <w:sz w:val="26"/>
        </w:rPr>
      </w:pPr>
      <w:r>
        <w:rPr>
          <w:rFonts w:hint="eastAsia"/>
          <w:bCs/>
          <w:sz w:val="26"/>
        </w:rPr>
        <w:t>请先确认输入电源是断开的，然后再连接电柜的电源进线，以免触电。</w:t>
      </w:r>
    </w:p>
    <w:p w:rsidR="00783B78" w:rsidRDefault="00783B78">
      <w:pPr>
        <w:numPr>
          <w:ilvl w:val="0"/>
          <w:numId w:val="2"/>
        </w:numPr>
        <w:tabs>
          <w:tab w:val="left" w:pos="420"/>
          <w:tab w:val="left" w:pos="2358"/>
          <w:tab w:val="left" w:pos="3162"/>
          <w:tab w:val="left" w:pos="3360"/>
          <w:tab w:val="left" w:pos="3780"/>
          <w:tab w:val="center" w:pos="4752"/>
        </w:tabs>
        <w:outlineLvl w:val="0"/>
        <w:rPr>
          <w:bCs/>
          <w:sz w:val="26"/>
        </w:rPr>
      </w:pPr>
      <w:r>
        <w:rPr>
          <w:rFonts w:hint="eastAsia"/>
          <w:bCs/>
          <w:sz w:val="26"/>
        </w:rPr>
        <w:t>请务必设置非熔丝断路器（</w:t>
      </w:r>
      <w:r>
        <w:rPr>
          <w:rFonts w:hint="eastAsia"/>
          <w:bCs/>
          <w:sz w:val="26"/>
        </w:rPr>
        <w:t>NFB</w:t>
      </w:r>
      <w:r>
        <w:rPr>
          <w:rFonts w:hint="eastAsia"/>
          <w:bCs/>
          <w:sz w:val="26"/>
        </w:rPr>
        <w:t>），以防发生火灾。</w:t>
      </w:r>
    </w:p>
    <w:p w:rsidR="00783B78" w:rsidRDefault="00783B78">
      <w:pPr>
        <w:numPr>
          <w:ilvl w:val="0"/>
          <w:numId w:val="2"/>
        </w:numPr>
        <w:tabs>
          <w:tab w:val="left" w:pos="420"/>
          <w:tab w:val="left" w:pos="2358"/>
          <w:tab w:val="left" w:pos="3162"/>
          <w:tab w:val="left" w:pos="3360"/>
          <w:tab w:val="left" w:pos="3780"/>
          <w:tab w:val="center" w:pos="4752"/>
        </w:tabs>
        <w:outlineLvl w:val="0"/>
        <w:rPr>
          <w:bCs/>
          <w:sz w:val="26"/>
        </w:rPr>
      </w:pPr>
      <w:r>
        <w:rPr>
          <w:rFonts w:hint="eastAsia"/>
          <w:bCs/>
          <w:sz w:val="26"/>
        </w:rPr>
        <w:t>地线端子务必接地，以免触电。</w:t>
      </w:r>
    </w:p>
    <w:p w:rsidR="00783B78" w:rsidRDefault="00783B78">
      <w:pPr>
        <w:numPr>
          <w:ilvl w:val="0"/>
          <w:numId w:val="2"/>
        </w:numPr>
        <w:tabs>
          <w:tab w:val="left" w:pos="420"/>
          <w:tab w:val="left" w:pos="2358"/>
          <w:tab w:val="left" w:pos="3162"/>
          <w:tab w:val="left" w:pos="3360"/>
          <w:tab w:val="left" w:pos="3780"/>
          <w:tab w:val="center" w:pos="4752"/>
        </w:tabs>
        <w:outlineLvl w:val="0"/>
        <w:rPr>
          <w:bCs/>
          <w:sz w:val="26"/>
        </w:rPr>
      </w:pPr>
      <w:r>
        <w:rPr>
          <w:rFonts w:hint="eastAsia"/>
          <w:bCs/>
          <w:sz w:val="26"/>
        </w:rPr>
        <w:t>电源线的布置要有专职电工进行，做到安全合理。</w:t>
      </w:r>
    </w:p>
    <w:p w:rsidR="00783B78" w:rsidRDefault="00783B78">
      <w:pPr>
        <w:numPr>
          <w:ilvl w:val="0"/>
          <w:numId w:val="2"/>
        </w:numPr>
        <w:tabs>
          <w:tab w:val="left" w:pos="420"/>
          <w:tab w:val="left" w:pos="2358"/>
          <w:tab w:val="left" w:pos="3162"/>
          <w:tab w:val="left" w:pos="3360"/>
          <w:tab w:val="left" w:pos="3780"/>
          <w:tab w:val="center" w:pos="4752"/>
        </w:tabs>
        <w:outlineLvl w:val="0"/>
        <w:rPr>
          <w:bCs/>
          <w:sz w:val="26"/>
        </w:rPr>
      </w:pPr>
      <w:r>
        <w:rPr>
          <w:rFonts w:hint="eastAsia"/>
          <w:bCs/>
          <w:sz w:val="26"/>
        </w:rPr>
        <w:t>请务必先把主机安装好，然后再布线。</w:t>
      </w:r>
    </w:p>
    <w:p w:rsidR="00783B78" w:rsidRDefault="009255F5">
      <w:pPr>
        <w:numPr>
          <w:ilvl w:val="0"/>
          <w:numId w:val="2"/>
        </w:numPr>
        <w:tabs>
          <w:tab w:val="left" w:pos="420"/>
          <w:tab w:val="left" w:pos="2358"/>
          <w:tab w:val="left" w:pos="3162"/>
          <w:tab w:val="left" w:pos="3360"/>
          <w:tab w:val="left" w:pos="3780"/>
          <w:tab w:val="center" w:pos="4752"/>
        </w:tabs>
        <w:outlineLvl w:val="0"/>
        <w:rPr>
          <w:bCs/>
          <w:sz w:val="26"/>
        </w:rPr>
      </w:pPr>
      <w:r>
        <w:rPr>
          <w:rFonts w:hint="eastAsia"/>
          <w:bCs/>
          <w:sz w:val="26"/>
        </w:rPr>
        <w:t>不要用湿的手操作开关，即使</w:t>
      </w:r>
      <w:r w:rsidR="00783B78">
        <w:rPr>
          <w:rFonts w:hint="eastAsia"/>
          <w:bCs/>
          <w:sz w:val="26"/>
        </w:rPr>
        <w:t>停机过程中也不要打开电柜的门。否则有触电的可能。</w:t>
      </w:r>
    </w:p>
    <w:p w:rsidR="00783B78" w:rsidRDefault="00783B78">
      <w:pPr>
        <w:numPr>
          <w:ilvl w:val="0"/>
          <w:numId w:val="2"/>
        </w:numPr>
        <w:tabs>
          <w:tab w:val="left" w:pos="420"/>
          <w:tab w:val="left" w:pos="2358"/>
          <w:tab w:val="left" w:pos="3162"/>
          <w:tab w:val="left" w:pos="3360"/>
          <w:tab w:val="left" w:pos="3780"/>
          <w:tab w:val="center" w:pos="4752"/>
        </w:tabs>
        <w:outlineLvl w:val="0"/>
        <w:rPr>
          <w:bCs/>
          <w:sz w:val="26"/>
        </w:rPr>
      </w:pPr>
      <w:r>
        <w:rPr>
          <w:rFonts w:hint="eastAsia"/>
          <w:bCs/>
          <w:sz w:val="26"/>
        </w:rPr>
        <w:t>禁止用手同时触摸工作台（工件）和电极丝，以防触电。</w:t>
      </w:r>
    </w:p>
    <w:p w:rsidR="00783B78" w:rsidRDefault="00783B78">
      <w:pPr>
        <w:numPr>
          <w:ilvl w:val="0"/>
          <w:numId w:val="2"/>
        </w:numPr>
        <w:tabs>
          <w:tab w:val="left" w:pos="420"/>
          <w:tab w:val="left" w:pos="2358"/>
          <w:tab w:val="left" w:pos="3162"/>
          <w:tab w:val="left" w:pos="3360"/>
          <w:tab w:val="left" w:pos="3780"/>
          <w:tab w:val="center" w:pos="4752"/>
        </w:tabs>
        <w:outlineLvl w:val="0"/>
        <w:rPr>
          <w:bCs/>
          <w:sz w:val="26"/>
        </w:rPr>
      </w:pPr>
      <w:r>
        <w:rPr>
          <w:rFonts w:hint="eastAsia"/>
          <w:bCs/>
          <w:sz w:val="26"/>
        </w:rPr>
        <w:t>工作过程中，禁止用手接触高速运动中的电极丝，以防割伤。</w:t>
      </w:r>
    </w:p>
    <w:p w:rsidR="00783B78" w:rsidRDefault="00783B78">
      <w:pPr>
        <w:numPr>
          <w:ilvl w:val="0"/>
          <w:numId w:val="2"/>
        </w:numPr>
        <w:tabs>
          <w:tab w:val="left" w:pos="420"/>
          <w:tab w:val="left" w:pos="2358"/>
          <w:tab w:val="left" w:pos="3162"/>
          <w:tab w:val="left" w:pos="3360"/>
          <w:tab w:val="left" w:pos="3780"/>
          <w:tab w:val="center" w:pos="4752"/>
        </w:tabs>
        <w:outlineLvl w:val="0"/>
        <w:rPr>
          <w:bCs/>
          <w:sz w:val="26"/>
        </w:rPr>
      </w:pPr>
      <w:r>
        <w:rPr>
          <w:rFonts w:hint="eastAsia"/>
          <w:bCs/>
          <w:sz w:val="26"/>
        </w:rPr>
        <w:t>贮丝筒的防护罩在工作中，不要取下，以防触电、割伤及工作液飞溅。</w:t>
      </w:r>
    </w:p>
    <w:p w:rsidR="00783B78" w:rsidRDefault="00783B78">
      <w:pPr>
        <w:numPr>
          <w:ilvl w:val="0"/>
          <w:numId w:val="2"/>
        </w:numPr>
        <w:tabs>
          <w:tab w:val="left" w:pos="420"/>
          <w:tab w:val="left" w:pos="2358"/>
          <w:tab w:val="left" w:pos="3162"/>
          <w:tab w:val="left" w:pos="3360"/>
          <w:tab w:val="left" w:pos="3780"/>
          <w:tab w:val="center" w:pos="4752"/>
        </w:tabs>
        <w:outlineLvl w:val="0"/>
        <w:rPr>
          <w:bCs/>
          <w:sz w:val="26"/>
        </w:rPr>
      </w:pPr>
      <w:r>
        <w:rPr>
          <w:rFonts w:hint="eastAsia"/>
          <w:bCs/>
          <w:sz w:val="26"/>
        </w:rPr>
        <w:t>检查要在切断电源</w:t>
      </w:r>
      <w:r>
        <w:rPr>
          <w:rFonts w:hint="eastAsia"/>
          <w:bCs/>
          <w:sz w:val="26"/>
        </w:rPr>
        <w:t>5</w:t>
      </w:r>
      <w:r>
        <w:rPr>
          <w:rFonts w:hint="eastAsia"/>
          <w:bCs/>
          <w:sz w:val="26"/>
        </w:rPr>
        <w:t>分钟后进行，否则有触电的危险。</w:t>
      </w:r>
    </w:p>
    <w:p w:rsidR="00783B78" w:rsidRPr="009255F5" w:rsidRDefault="00783B78" w:rsidP="009255F5">
      <w:pPr>
        <w:numPr>
          <w:ilvl w:val="0"/>
          <w:numId w:val="3"/>
        </w:numPr>
        <w:tabs>
          <w:tab w:val="left" w:pos="420"/>
          <w:tab w:val="left" w:pos="2358"/>
          <w:tab w:val="left" w:pos="3162"/>
          <w:tab w:val="left" w:pos="3360"/>
          <w:tab w:val="left" w:pos="3780"/>
          <w:tab w:val="center" w:pos="4752"/>
        </w:tabs>
        <w:outlineLvl w:val="0"/>
        <w:rPr>
          <w:bCs/>
          <w:sz w:val="26"/>
        </w:rPr>
      </w:pPr>
      <w:r>
        <w:rPr>
          <w:rFonts w:hint="eastAsia"/>
          <w:bCs/>
          <w:sz w:val="26"/>
        </w:rPr>
        <w:t>要在专家的指导下进行维修和检查。绝对不要私自对机床进行改造。</w:t>
      </w:r>
    </w:p>
    <w:p w:rsidR="00783B78" w:rsidRDefault="00783B78">
      <w:pPr>
        <w:tabs>
          <w:tab w:val="left" w:pos="2358"/>
          <w:tab w:val="left" w:pos="3162"/>
          <w:tab w:val="left" w:pos="3360"/>
          <w:tab w:val="left" w:pos="3780"/>
          <w:tab w:val="center" w:pos="4752"/>
        </w:tabs>
        <w:outlineLvl w:val="0"/>
        <w:rPr>
          <w:b/>
          <w:sz w:val="26"/>
        </w:rPr>
      </w:pPr>
      <w:r>
        <w:rPr>
          <w:rFonts w:hint="eastAsia"/>
          <w:b/>
          <w:sz w:val="26"/>
        </w:rPr>
        <w:t>机床工作环境条件</w:t>
      </w:r>
    </w:p>
    <w:p w:rsidR="00783B78" w:rsidRDefault="00783B78">
      <w:pPr>
        <w:numPr>
          <w:ilvl w:val="0"/>
          <w:numId w:val="4"/>
        </w:numPr>
        <w:tabs>
          <w:tab w:val="left" w:pos="720"/>
          <w:tab w:val="left" w:pos="2358"/>
          <w:tab w:val="left" w:pos="3162"/>
          <w:tab w:val="left" w:pos="3360"/>
          <w:tab w:val="left" w:pos="3780"/>
          <w:tab w:val="center" w:pos="4752"/>
        </w:tabs>
        <w:outlineLvl w:val="0"/>
        <w:rPr>
          <w:bCs/>
          <w:sz w:val="26"/>
        </w:rPr>
      </w:pPr>
      <w:r>
        <w:rPr>
          <w:rFonts w:hint="eastAsia"/>
          <w:bCs/>
          <w:sz w:val="26"/>
        </w:rPr>
        <w:t>气候环境适应性</w:t>
      </w:r>
    </w:p>
    <w:p w:rsidR="00783B78" w:rsidRDefault="00783B78">
      <w:pPr>
        <w:tabs>
          <w:tab w:val="left" w:pos="2358"/>
          <w:tab w:val="left" w:pos="3162"/>
          <w:tab w:val="left" w:pos="3360"/>
          <w:tab w:val="left" w:pos="3780"/>
          <w:tab w:val="center" w:pos="4752"/>
        </w:tabs>
        <w:ind w:left="720"/>
        <w:outlineLvl w:val="0"/>
        <w:rPr>
          <w:bCs/>
          <w:sz w:val="26"/>
        </w:rPr>
      </w:pPr>
      <w:r>
        <w:rPr>
          <w:rFonts w:hint="eastAsia"/>
          <w:bCs/>
          <w:sz w:val="26"/>
        </w:rPr>
        <w:t>环境温度</w:t>
      </w:r>
      <w:r>
        <w:rPr>
          <w:rFonts w:hint="eastAsia"/>
          <w:bCs/>
          <w:sz w:val="26"/>
        </w:rPr>
        <w:t xml:space="preserve"> </w:t>
      </w:r>
      <w:r>
        <w:rPr>
          <w:sz w:val="26"/>
        </w:rPr>
        <w:t>20</w:t>
      </w:r>
      <w:r>
        <w:rPr>
          <w:rFonts w:ascii="宋体" w:hAnsi="宋体" w:hint="eastAsia"/>
          <w:sz w:val="26"/>
        </w:rPr>
        <w:t>±</w:t>
      </w:r>
      <w:r>
        <w:rPr>
          <w:sz w:val="26"/>
        </w:rPr>
        <w:t>5</w:t>
      </w:r>
      <w:r>
        <w:rPr>
          <w:rFonts w:ascii="宋体" w:hAnsi="宋体" w:hint="eastAsia"/>
          <w:sz w:val="26"/>
        </w:rPr>
        <w:t>°</w:t>
      </w:r>
      <w:r>
        <w:rPr>
          <w:sz w:val="26"/>
        </w:rPr>
        <w:t>C</w:t>
      </w:r>
      <w:r>
        <w:rPr>
          <w:rFonts w:hint="eastAsia"/>
          <w:sz w:val="26"/>
        </w:rPr>
        <w:t xml:space="preserve"> </w:t>
      </w:r>
      <w:r>
        <w:rPr>
          <w:rFonts w:hint="eastAsia"/>
          <w:bCs/>
          <w:sz w:val="26"/>
        </w:rPr>
        <w:t>相对湿度</w:t>
      </w:r>
      <w:r>
        <w:rPr>
          <w:rFonts w:hint="eastAsia"/>
          <w:bCs/>
          <w:sz w:val="26"/>
        </w:rPr>
        <w:t>40</w:t>
      </w:r>
      <w:r>
        <w:rPr>
          <w:rFonts w:hint="eastAsia"/>
          <w:bCs/>
          <w:sz w:val="26"/>
        </w:rPr>
        <w:t>％</w:t>
      </w:r>
      <w:r>
        <w:rPr>
          <w:rFonts w:hint="eastAsia"/>
          <w:bCs/>
          <w:sz w:val="26"/>
        </w:rPr>
        <w:t>~80</w:t>
      </w:r>
      <w:r>
        <w:rPr>
          <w:rFonts w:hint="eastAsia"/>
          <w:bCs/>
          <w:sz w:val="26"/>
        </w:rPr>
        <w:t>％，大气压强</w:t>
      </w:r>
      <w:r>
        <w:rPr>
          <w:rFonts w:hint="eastAsia"/>
          <w:bCs/>
          <w:sz w:val="26"/>
        </w:rPr>
        <w:t xml:space="preserve">86~106kPa </w:t>
      </w:r>
      <w:r>
        <w:rPr>
          <w:rFonts w:hint="eastAsia"/>
          <w:bCs/>
          <w:sz w:val="26"/>
        </w:rPr>
        <w:t>。</w:t>
      </w:r>
    </w:p>
    <w:p w:rsidR="00783B78" w:rsidRDefault="00783B78">
      <w:pPr>
        <w:numPr>
          <w:ilvl w:val="0"/>
          <w:numId w:val="4"/>
        </w:numPr>
        <w:tabs>
          <w:tab w:val="left" w:pos="720"/>
          <w:tab w:val="left" w:pos="2358"/>
          <w:tab w:val="left" w:pos="3162"/>
          <w:tab w:val="left" w:pos="3360"/>
          <w:tab w:val="left" w:pos="3780"/>
          <w:tab w:val="center" w:pos="4752"/>
        </w:tabs>
        <w:outlineLvl w:val="0"/>
        <w:rPr>
          <w:bCs/>
          <w:sz w:val="26"/>
        </w:rPr>
      </w:pPr>
      <w:r>
        <w:rPr>
          <w:rFonts w:hint="eastAsia"/>
          <w:bCs/>
          <w:sz w:val="26"/>
        </w:rPr>
        <w:t>电源环境适应性</w:t>
      </w:r>
    </w:p>
    <w:p w:rsidR="00783B78" w:rsidRDefault="00783B78">
      <w:pPr>
        <w:tabs>
          <w:tab w:val="left" w:pos="2358"/>
          <w:tab w:val="left" w:pos="3162"/>
          <w:tab w:val="left" w:pos="3360"/>
          <w:tab w:val="left" w:pos="3780"/>
          <w:tab w:val="center" w:pos="4752"/>
        </w:tabs>
        <w:ind w:left="720"/>
        <w:outlineLvl w:val="0"/>
        <w:rPr>
          <w:bCs/>
          <w:sz w:val="26"/>
        </w:rPr>
      </w:pPr>
      <w:r>
        <w:rPr>
          <w:rFonts w:hint="eastAsia"/>
          <w:bCs/>
          <w:sz w:val="26"/>
        </w:rPr>
        <w:t>交流电网电压波动在额定电压</w:t>
      </w:r>
      <w:r>
        <w:rPr>
          <w:rFonts w:hint="eastAsia"/>
          <w:bCs/>
          <w:sz w:val="26"/>
        </w:rPr>
        <w:t>+10</w:t>
      </w:r>
      <w:r>
        <w:rPr>
          <w:rFonts w:hint="eastAsia"/>
          <w:bCs/>
          <w:sz w:val="26"/>
        </w:rPr>
        <w:t>％</w:t>
      </w:r>
      <w:r>
        <w:rPr>
          <w:rFonts w:hint="eastAsia"/>
          <w:bCs/>
          <w:sz w:val="26"/>
        </w:rPr>
        <w:t>~ -10</w:t>
      </w:r>
      <w:r>
        <w:rPr>
          <w:rFonts w:hint="eastAsia"/>
          <w:bCs/>
          <w:sz w:val="26"/>
        </w:rPr>
        <w:t>％范围内。</w:t>
      </w:r>
    </w:p>
    <w:p w:rsidR="00783B78" w:rsidRDefault="00783B78">
      <w:pPr>
        <w:numPr>
          <w:ilvl w:val="0"/>
          <w:numId w:val="4"/>
        </w:numPr>
        <w:tabs>
          <w:tab w:val="left" w:pos="720"/>
          <w:tab w:val="left" w:pos="2358"/>
          <w:tab w:val="left" w:pos="3162"/>
          <w:tab w:val="left" w:pos="3360"/>
          <w:tab w:val="left" w:pos="3780"/>
          <w:tab w:val="center" w:pos="4752"/>
        </w:tabs>
        <w:outlineLvl w:val="0"/>
        <w:rPr>
          <w:bCs/>
          <w:sz w:val="26"/>
        </w:rPr>
      </w:pPr>
      <w:r>
        <w:rPr>
          <w:rFonts w:hint="eastAsia"/>
          <w:bCs/>
          <w:sz w:val="26"/>
        </w:rPr>
        <w:t>其他环境适应性</w:t>
      </w:r>
    </w:p>
    <w:p w:rsidR="00783B78" w:rsidRDefault="00783B78">
      <w:pPr>
        <w:tabs>
          <w:tab w:val="left" w:pos="2358"/>
          <w:tab w:val="left" w:pos="3162"/>
          <w:tab w:val="left" w:pos="3360"/>
          <w:tab w:val="left" w:pos="3780"/>
          <w:tab w:val="center" w:pos="4752"/>
        </w:tabs>
        <w:ind w:left="720"/>
        <w:outlineLvl w:val="0"/>
        <w:rPr>
          <w:bCs/>
          <w:sz w:val="26"/>
        </w:rPr>
      </w:pPr>
      <w:r>
        <w:rPr>
          <w:rFonts w:hint="eastAsia"/>
          <w:bCs/>
          <w:sz w:val="26"/>
        </w:rPr>
        <w:t>应用于有防尘设置，能防止尘、沙进入的场所。</w:t>
      </w:r>
    </w:p>
    <w:p w:rsidR="00783B78" w:rsidRDefault="00783B78">
      <w:pPr>
        <w:tabs>
          <w:tab w:val="left" w:pos="2358"/>
          <w:tab w:val="left" w:pos="3162"/>
          <w:tab w:val="left" w:pos="3360"/>
          <w:tab w:val="left" w:pos="3780"/>
          <w:tab w:val="center" w:pos="4752"/>
        </w:tabs>
        <w:ind w:left="720"/>
        <w:outlineLvl w:val="0"/>
        <w:rPr>
          <w:bCs/>
          <w:sz w:val="26"/>
        </w:rPr>
      </w:pPr>
      <w:r>
        <w:rPr>
          <w:rFonts w:hint="eastAsia"/>
          <w:bCs/>
          <w:sz w:val="26"/>
        </w:rPr>
        <w:t>应用于能够防止明显的振动和冲击的场所。</w:t>
      </w:r>
    </w:p>
    <w:p w:rsidR="00783B78" w:rsidRDefault="00783B78" w:rsidP="009255F5">
      <w:pPr>
        <w:tabs>
          <w:tab w:val="left" w:pos="2358"/>
          <w:tab w:val="left" w:pos="3162"/>
          <w:tab w:val="left" w:pos="3360"/>
          <w:tab w:val="left" w:pos="3780"/>
          <w:tab w:val="center" w:pos="4752"/>
        </w:tabs>
        <w:ind w:left="720"/>
        <w:outlineLvl w:val="0"/>
        <w:rPr>
          <w:bCs/>
          <w:sz w:val="26"/>
        </w:rPr>
      </w:pPr>
      <w:r>
        <w:rPr>
          <w:rFonts w:hint="eastAsia"/>
          <w:bCs/>
          <w:sz w:val="26"/>
        </w:rPr>
        <w:t>应用于较少化学活性物质的场所，能防止油雾、盐雾、有害气体侵入的场所。</w:t>
      </w:r>
    </w:p>
    <w:p w:rsidR="00783B78" w:rsidRDefault="00783B78">
      <w:pPr>
        <w:tabs>
          <w:tab w:val="left" w:pos="2358"/>
          <w:tab w:val="left" w:pos="3162"/>
          <w:tab w:val="left" w:pos="3360"/>
          <w:tab w:val="left" w:pos="3780"/>
          <w:tab w:val="center" w:pos="4752"/>
        </w:tabs>
        <w:outlineLvl w:val="0"/>
        <w:rPr>
          <w:b/>
          <w:sz w:val="26"/>
        </w:rPr>
      </w:pPr>
      <w:r>
        <w:rPr>
          <w:rFonts w:hint="eastAsia"/>
          <w:b/>
          <w:sz w:val="26"/>
        </w:rPr>
        <w:t>工作废弃物的处理</w:t>
      </w:r>
    </w:p>
    <w:p w:rsidR="00783B78" w:rsidRDefault="00783B78">
      <w:pPr>
        <w:numPr>
          <w:ilvl w:val="0"/>
          <w:numId w:val="5"/>
        </w:numPr>
        <w:tabs>
          <w:tab w:val="left" w:pos="720"/>
          <w:tab w:val="left" w:pos="2358"/>
          <w:tab w:val="left" w:pos="3162"/>
          <w:tab w:val="left" w:pos="3360"/>
          <w:tab w:val="left" w:pos="3780"/>
          <w:tab w:val="center" w:pos="4752"/>
        </w:tabs>
        <w:outlineLvl w:val="0"/>
        <w:rPr>
          <w:bCs/>
          <w:sz w:val="26"/>
        </w:rPr>
      </w:pPr>
      <w:r>
        <w:rPr>
          <w:rFonts w:hint="eastAsia"/>
          <w:bCs/>
          <w:sz w:val="26"/>
        </w:rPr>
        <w:t>工作液的处理</w:t>
      </w:r>
    </w:p>
    <w:p w:rsidR="00783B78" w:rsidRDefault="00783B78">
      <w:pPr>
        <w:tabs>
          <w:tab w:val="left" w:pos="2358"/>
          <w:tab w:val="left" w:pos="3162"/>
          <w:tab w:val="left" w:pos="3360"/>
          <w:tab w:val="left" w:pos="3780"/>
          <w:tab w:val="center" w:pos="4752"/>
        </w:tabs>
        <w:ind w:left="720"/>
        <w:outlineLvl w:val="0"/>
        <w:rPr>
          <w:bCs/>
          <w:sz w:val="26"/>
        </w:rPr>
      </w:pPr>
      <w:r>
        <w:rPr>
          <w:rFonts w:hint="eastAsia"/>
          <w:bCs/>
          <w:sz w:val="26"/>
        </w:rPr>
        <w:t>废弃工作液集中处理。把废弃工作液集中到水泥池子中，自然风干。沉淀在池子</w:t>
      </w:r>
      <w:r>
        <w:rPr>
          <w:rFonts w:hint="eastAsia"/>
          <w:bCs/>
          <w:sz w:val="26"/>
        </w:rPr>
        <w:lastRenderedPageBreak/>
        <w:t>底部的固体残渣，按工业垃圾进行处理。</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w:t>
      </w:r>
      <w:r>
        <w:rPr>
          <w:rFonts w:hint="eastAsia"/>
          <w:bCs/>
          <w:sz w:val="26"/>
        </w:rPr>
        <w:t>2</w:t>
      </w:r>
      <w:r>
        <w:rPr>
          <w:rFonts w:hint="eastAsia"/>
          <w:bCs/>
          <w:sz w:val="26"/>
        </w:rPr>
        <w:t>）工具电极的处理</w:t>
      </w:r>
    </w:p>
    <w:p w:rsidR="00783B78" w:rsidRDefault="00783B78">
      <w:pPr>
        <w:tabs>
          <w:tab w:val="left" w:pos="2358"/>
          <w:tab w:val="left" w:pos="3162"/>
          <w:tab w:val="left" w:pos="3360"/>
          <w:tab w:val="left" w:pos="3780"/>
          <w:tab w:val="center" w:pos="4752"/>
        </w:tabs>
        <w:ind w:firstLineChars="276" w:firstLine="718"/>
        <w:outlineLvl w:val="0"/>
        <w:rPr>
          <w:bCs/>
          <w:sz w:val="26"/>
        </w:rPr>
      </w:pPr>
      <w:r>
        <w:rPr>
          <w:rFonts w:hint="eastAsia"/>
          <w:bCs/>
          <w:sz w:val="26"/>
        </w:rPr>
        <w:t>电极丝可集中回收使用。</w:t>
      </w:r>
    </w:p>
    <w:p w:rsidR="00783B78" w:rsidRDefault="00783B78">
      <w:pPr>
        <w:tabs>
          <w:tab w:val="left" w:pos="2358"/>
          <w:tab w:val="left" w:pos="3162"/>
          <w:tab w:val="left" w:pos="3360"/>
          <w:tab w:val="left" w:pos="3780"/>
          <w:tab w:val="center" w:pos="4752"/>
        </w:tabs>
        <w:outlineLvl w:val="0"/>
        <w:rPr>
          <w:bCs/>
          <w:sz w:val="26"/>
        </w:rPr>
      </w:pPr>
    </w:p>
    <w:p w:rsidR="00783B78" w:rsidRPr="009255F5" w:rsidRDefault="00F51BEA" w:rsidP="009255F5">
      <w:pPr>
        <w:tabs>
          <w:tab w:val="left" w:pos="2358"/>
          <w:tab w:val="left" w:pos="3162"/>
          <w:tab w:val="left" w:pos="3360"/>
          <w:tab w:val="left" w:pos="3780"/>
          <w:tab w:val="center" w:pos="4752"/>
        </w:tabs>
        <w:ind w:firstLineChars="300" w:firstLine="600"/>
        <w:outlineLvl w:val="0"/>
        <w:rPr>
          <w:b/>
          <w:sz w:val="26"/>
        </w:rPr>
      </w:pPr>
      <w:r>
        <w:rPr>
          <w:bCs/>
          <w:noProof/>
          <w:sz w:val="20"/>
        </w:rPr>
        <w:drawing>
          <wp:anchor distT="0" distB="0" distL="114300" distR="114300" simplePos="0" relativeHeight="251713024" behindDoc="0" locked="0" layoutInCell="1" allowOverlap="1">
            <wp:simplePos x="0" y="0"/>
            <wp:positionH relativeFrom="column">
              <wp:posOffset>0</wp:posOffset>
            </wp:positionH>
            <wp:positionV relativeFrom="paragraph">
              <wp:posOffset>0</wp:posOffset>
            </wp:positionV>
            <wp:extent cx="335280" cy="304800"/>
            <wp:effectExtent l="19050" t="0" r="7620" b="0"/>
            <wp:wrapNone/>
            <wp:docPr id="10" name="图片 10"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警告符号"/>
                    <pic:cNvPicPr>
                      <a:picLocks noChangeAspect="1" noChangeArrowheads="1"/>
                    </pic:cNvPicPr>
                  </pic:nvPicPr>
                  <pic:blipFill>
                    <a:blip r:embed="rId7" cstate="print"/>
                    <a:srcRect/>
                    <a:stretch>
                      <a:fillRect/>
                    </a:stretch>
                  </pic:blipFill>
                  <pic:spPr bwMode="auto">
                    <a:xfrm>
                      <a:off x="0" y="0"/>
                      <a:ext cx="335280" cy="304800"/>
                    </a:xfrm>
                    <a:prstGeom prst="rect">
                      <a:avLst/>
                    </a:prstGeom>
                    <a:noFill/>
                    <a:ln w="9525">
                      <a:noFill/>
                      <a:miter lim="800000"/>
                      <a:headEnd/>
                      <a:tailEnd/>
                    </a:ln>
                  </pic:spPr>
                </pic:pic>
              </a:graphicData>
            </a:graphic>
          </wp:anchor>
        </w:drawing>
      </w:r>
      <w:r w:rsidR="00783B78">
        <w:rPr>
          <w:rFonts w:hint="eastAsia"/>
          <w:b/>
          <w:sz w:val="26"/>
        </w:rPr>
        <w:t>请认真阅读机床使用说明书。仔细清点装箱单上所列出的各项实物。</w:t>
      </w:r>
    </w:p>
    <w:p w:rsidR="00783B78" w:rsidRDefault="00783B78">
      <w:pPr>
        <w:tabs>
          <w:tab w:val="left" w:pos="2358"/>
          <w:tab w:val="left" w:pos="3162"/>
          <w:tab w:val="left" w:pos="3360"/>
          <w:tab w:val="left" w:pos="3780"/>
          <w:tab w:val="center" w:pos="4752"/>
        </w:tabs>
        <w:jc w:val="center"/>
        <w:outlineLvl w:val="0"/>
        <w:rPr>
          <w:b/>
          <w:sz w:val="32"/>
        </w:rPr>
      </w:pPr>
      <w:r>
        <w:rPr>
          <w:rFonts w:hint="eastAsia"/>
          <w:b/>
          <w:sz w:val="32"/>
        </w:rPr>
        <w:t>目录</w:t>
      </w:r>
    </w:p>
    <w:p w:rsidR="00783B78" w:rsidRDefault="00783B78">
      <w:pPr>
        <w:tabs>
          <w:tab w:val="left" w:pos="2358"/>
          <w:tab w:val="left" w:pos="3162"/>
          <w:tab w:val="left" w:pos="3360"/>
          <w:tab w:val="left" w:pos="3780"/>
          <w:tab w:val="center" w:pos="4752"/>
        </w:tabs>
        <w:jc w:val="center"/>
        <w:outlineLvl w:val="0"/>
        <w:rPr>
          <w:bCs/>
          <w:sz w:val="32"/>
        </w:rPr>
      </w:pP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一、主要用途和适用范围</w:t>
      </w:r>
      <w:r>
        <w:rPr>
          <w:rFonts w:hint="eastAsia"/>
          <w:bCs/>
          <w:sz w:val="26"/>
        </w:rPr>
        <w:t xml:space="preserve">  </w:t>
      </w:r>
      <w:r>
        <w:rPr>
          <w:rFonts w:hint="eastAsia"/>
          <w:bCs/>
          <w:sz w:val="26"/>
        </w:rPr>
        <w:t>……………………………………………………………</w:t>
      </w:r>
      <w:r>
        <w:rPr>
          <w:rFonts w:hint="eastAsia"/>
          <w:bCs/>
          <w:sz w:val="26"/>
        </w:rPr>
        <w:t>7</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二、主要技术参数</w:t>
      </w:r>
      <w:r>
        <w:rPr>
          <w:rFonts w:hint="eastAsia"/>
          <w:bCs/>
          <w:sz w:val="26"/>
        </w:rPr>
        <w:t xml:space="preserve">  </w:t>
      </w:r>
      <w:r>
        <w:rPr>
          <w:rFonts w:hint="eastAsia"/>
          <w:bCs/>
          <w:sz w:val="26"/>
        </w:rPr>
        <w:t>……………………………………………………………………</w:t>
      </w:r>
      <w:r>
        <w:rPr>
          <w:rFonts w:hint="eastAsia"/>
          <w:bCs/>
          <w:sz w:val="26"/>
        </w:rPr>
        <w:t>7</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三、机床的主要结构</w:t>
      </w:r>
      <w:r>
        <w:rPr>
          <w:rFonts w:hint="eastAsia"/>
          <w:bCs/>
          <w:sz w:val="26"/>
        </w:rPr>
        <w:t xml:space="preserve">  </w:t>
      </w:r>
      <w:r>
        <w:rPr>
          <w:rFonts w:hint="eastAsia"/>
          <w:bCs/>
          <w:sz w:val="26"/>
        </w:rPr>
        <w:t>…………………………………………………………………</w:t>
      </w:r>
      <w:r>
        <w:rPr>
          <w:rFonts w:hint="eastAsia"/>
          <w:bCs/>
          <w:sz w:val="26"/>
        </w:rPr>
        <w:t>9</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四、机床的传动</w:t>
      </w:r>
      <w:r>
        <w:rPr>
          <w:rFonts w:hint="eastAsia"/>
          <w:bCs/>
          <w:sz w:val="26"/>
        </w:rPr>
        <w:t xml:space="preserve">  </w:t>
      </w:r>
      <w:r>
        <w:rPr>
          <w:rFonts w:hint="eastAsia"/>
          <w:bCs/>
          <w:sz w:val="26"/>
        </w:rPr>
        <w:t>………………………………………………………………………</w:t>
      </w:r>
      <w:r>
        <w:rPr>
          <w:rFonts w:hint="eastAsia"/>
          <w:bCs/>
          <w:sz w:val="26"/>
        </w:rPr>
        <w:t>11</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五、机床电控柜</w:t>
      </w:r>
      <w:r>
        <w:rPr>
          <w:rFonts w:hint="eastAsia"/>
          <w:bCs/>
          <w:sz w:val="26"/>
        </w:rPr>
        <w:t xml:space="preserve">  </w:t>
      </w:r>
      <w:r>
        <w:rPr>
          <w:rFonts w:hint="eastAsia"/>
          <w:bCs/>
          <w:sz w:val="26"/>
        </w:rPr>
        <w:t>………………………………………………………………………</w:t>
      </w:r>
      <w:r>
        <w:rPr>
          <w:rFonts w:hint="eastAsia"/>
          <w:bCs/>
          <w:sz w:val="26"/>
        </w:rPr>
        <w:t>12</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六、脉冲电源</w:t>
      </w:r>
      <w:r>
        <w:rPr>
          <w:rFonts w:hint="eastAsia"/>
          <w:bCs/>
          <w:sz w:val="26"/>
        </w:rPr>
        <w:t xml:space="preserve">  </w:t>
      </w:r>
      <w:r>
        <w:rPr>
          <w:rFonts w:hint="eastAsia"/>
          <w:bCs/>
          <w:sz w:val="26"/>
        </w:rPr>
        <w:t>…………………………………………………………………………</w:t>
      </w:r>
      <w:r>
        <w:rPr>
          <w:rFonts w:hint="eastAsia"/>
          <w:bCs/>
          <w:sz w:val="26"/>
        </w:rPr>
        <w:t>24</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七、机床的搬运</w:t>
      </w:r>
      <w:r>
        <w:rPr>
          <w:rFonts w:hint="eastAsia"/>
          <w:bCs/>
          <w:sz w:val="26"/>
        </w:rPr>
        <w:t xml:space="preserve">  </w:t>
      </w:r>
      <w:r>
        <w:rPr>
          <w:rFonts w:hint="eastAsia"/>
          <w:bCs/>
          <w:sz w:val="26"/>
        </w:rPr>
        <w:t>………………………………………………………………………</w:t>
      </w:r>
      <w:r>
        <w:rPr>
          <w:rFonts w:hint="eastAsia"/>
          <w:bCs/>
          <w:sz w:val="26"/>
        </w:rPr>
        <w:t>27</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八、机床的安装</w:t>
      </w:r>
      <w:r>
        <w:rPr>
          <w:rFonts w:hint="eastAsia"/>
          <w:bCs/>
          <w:sz w:val="26"/>
        </w:rPr>
        <w:t xml:space="preserve">  </w:t>
      </w:r>
      <w:r>
        <w:rPr>
          <w:rFonts w:hint="eastAsia"/>
          <w:bCs/>
          <w:sz w:val="26"/>
        </w:rPr>
        <w:t>………………………………………………………………………</w:t>
      </w:r>
      <w:r>
        <w:rPr>
          <w:rFonts w:hint="eastAsia"/>
          <w:bCs/>
          <w:sz w:val="26"/>
        </w:rPr>
        <w:t>28</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九、机床的调整</w:t>
      </w:r>
      <w:r>
        <w:rPr>
          <w:rFonts w:hint="eastAsia"/>
          <w:bCs/>
          <w:sz w:val="26"/>
        </w:rPr>
        <w:t xml:space="preserve">  </w:t>
      </w:r>
      <w:r>
        <w:rPr>
          <w:rFonts w:hint="eastAsia"/>
          <w:bCs/>
          <w:sz w:val="26"/>
        </w:rPr>
        <w:t>………………………………………………………………………</w:t>
      </w:r>
      <w:r>
        <w:rPr>
          <w:rFonts w:hint="eastAsia"/>
          <w:bCs/>
          <w:sz w:val="26"/>
        </w:rPr>
        <w:t>31</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十、机床的操作</w:t>
      </w:r>
      <w:r>
        <w:rPr>
          <w:rFonts w:hint="eastAsia"/>
          <w:bCs/>
          <w:sz w:val="26"/>
        </w:rPr>
        <w:t xml:space="preserve">  </w:t>
      </w:r>
      <w:r>
        <w:rPr>
          <w:rFonts w:hint="eastAsia"/>
          <w:bCs/>
          <w:sz w:val="26"/>
        </w:rPr>
        <w:t>………………………………………………………………………</w:t>
      </w:r>
      <w:r>
        <w:rPr>
          <w:rFonts w:hint="eastAsia"/>
          <w:bCs/>
          <w:sz w:val="26"/>
        </w:rPr>
        <w:t>34</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十一、常见的故障排除方法</w:t>
      </w:r>
      <w:r>
        <w:rPr>
          <w:rFonts w:hint="eastAsia"/>
          <w:bCs/>
          <w:sz w:val="26"/>
        </w:rPr>
        <w:t xml:space="preserve">  </w:t>
      </w:r>
      <w:r>
        <w:rPr>
          <w:rFonts w:hint="eastAsia"/>
          <w:bCs/>
          <w:sz w:val="26"/>
        </w:rPr>
        <w:t>…………………………………………………………</w:t>
      </w:r>
      <w:r>
        <w:rPr>
          <w:rFonts w:hint="eastAsia"/>
          <w:bCs/>
          <w:sz w:val="26"/>
        </w:rPr>
        <w:t>39</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十二、机床的润滑及保养</w:t>
      </w:r>
      <w:r>
        <w:rPr>
          <w:rFonts w:hint="eastAsia"/>
          <w:bCs/>
          <w:sz w:val="26"/>
        </w:rPr>
        <w:t xml:space="preserve">  </w:t>
      </w:r>
      <w:r>
        <w:rPr>
          <w:rFonts w:hint="eastAsia"/>
          <w:bCs/>
          <w:sz w:val="26"/>
        </w:rPr>
        <w:t>……………………………………………………………</w:t>
      </w:r>
      <w:r>
        <w:rPr>
          <w:rFonts w:hint="eastAsia"/>
          <w:bCs/>
          <w:sz w:val="26"/>
        </w:rPr>
        <w:t>44</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十三、机床易损件</w:t>
      </w:r>
      <w:r>
        <w:rPr>
          <w:rFonts w:hint="eastAsia"/>
          <w:bCs/>
          <w:sz w:val="26"/>
        </w:rPr>
        <w:t xml:space="preserve">  </w:t>
      </w:r>
      <w:r>
        <w:rPr>
          <w:rFonts w:hint="eastAsia"/>
          <w:bCs/>
          <w:sz w:val="26"/>
        </w:rPr>
        <w:t>……………………………………………………………………</w:t>
      </w:r>
      <w:r>
        <w:rPr>
          <w:rFonts w:hint="eastAsia"/>
          <w:bCs/>
          <w:sz w:val="26"/>
        </w:rPr>
        <w:t>45</w:t>
      </w:r>
    </w:p>
    <w:p w:rsidR="00783B78" w:rsidRDefault="00783B78">
      <w:pPr>
        <w:tabs>
          <w:tab w:val="left" w:pos="2358"/>
          <w:tab w:val="left" w:pos="3162"/>
          <w:tab w:val="left" w:pos="3360"/>
          <w:tab w:val="left" w:pos="3780"/>
          <w:tab w:val="center" w:pos="4752"/>
        </w:tabs>
        <w:outlineLvl w:val="0"/>
        <w:rPr>
          <w:bCs/>
          <w:sz w:val="26"/>
        </w:rPr>
      </w:pPr>
      <w:r>
        <w:rPr>
          <w:rFonts w:hint="eastAsia"/>
          <w:bCs/>
          <w:sz w:val="26"/>
        </w:rPr>
        <w:t>十四、加工参数的选择</w:t>
      </w:r>
      <w:r>
        <w:rPr>
          <w:rFonts w:hint="eastAsia"/>
          <w:bCs/>
          <w:sz w:val="26"/>
        </w:rPr>
        <w:t xml:space="preserve">  </w:t>
      </w:r>
      <w:r>
        <w:rPr>
          <w:rFonts w:hint="eastAsia"/>
          <w:bCs/>
          <w:sz w:val="26"/>
        </w:rPr>
        <w:t>………………………………………………………………</w:t>
      </w:r>
      <w:r>
        <w:rPr>
          <w:rFonts w:hint="eastAsia"/>
          <w:bCs/>
          <w:sz w:val="26"/>
        </w:rPr>
        <w:t>46</w:t>
      </w:r>
    </w:p>
    <w:p w:rsidR="00783B78" w:rsidRDefault="00783B78">
      <w:pPr>
        <w:tabs>
          <w:tab w:val="left" w:pos="2358"/>
          <w:tab w:val="left" w:pos="3162"/>
          <w:tab w:val="left" w:pos="3360"/>
          <w:tab w:val="left" w:pos="3780"/>
          <w:tab w:val="center" w:pos="4752"/>
        </w:tabs>
        <w:ind w:firstLineChars="100" w:firstLine="260"/>
        <w:outlineLvl w:val="0"/>
        <w:rPr>
          <w:bCs/>
          <w:sz w:val="26"/>
        </w:rPr>
      </w:pPr>
      <w:r>
        <w:rPr>
          <w:rFonts w:hint="eastAsia"/>
          <w:bCs/>
          <w:sz w:val="26"/>
        </w:rPr>
        <w:t>附表：润滑表、齿轮、丝杆、螺母、轴承及电机一览表</w:t>
      </w:r>
      <w:r>
        <w:rPr>
          <w:rFonts w:hint="eastAsia"/>
          <w:bCs/>
          <w:sz w:val="26"/>
        </w:rPr>
        <w:t xml:space="preserve">  </w:t>
      </w:r>
      <w:r>
        <w:rPr>
          <w:rFonts w:hint="eastAsia"/>
          <w:bCs/>
          <w:sz w:val="26"/>
        </w:rPr>
        <w:t>………………………</w:t>
      </w:r>
      <w:r>
        <w:rPr>
          <w:rFonts w:hint="eastAsia"/>
          <w:bCs/>
          <w:sz w:val="26"/>
        </w:rPr>
        <w:t>54</w:t>
      </w:r>
    </w:p>
    <w:p w:rsidR="00783B78" w:rsidRDefault="00783B78">
      <w:pPr>
        <w:tabs>
          <w:tab w:val="left" w:pos="2358"/>
          <w:tab w:val="left" w:pos="3162"/>
          <w:tab w:val="left" w:pos="3360"/>
          <w:tab w:val="left" w:pos="3780"/>
          <w:tab w:val="center" w:pos="4752"/>
        </w:tabs>
        <w:ind w:firstLineChars="100" w:firstLine="260"/>
        <w:outlineLvl w:val="0"/>
        <w:rPr>
          <w:sz w:val="24"/>
        </w:rPr>
      </w:pPr>
      <w:r>
        <w:rPr>
          <w:rFonts w:hint="eastAsia"/>
          <w:bCs/>
          <w:sz w:val="26"/>
        </w:rPr>
        <w:t>附图：机械原理图、润滑示意图及电气原理</w:t>
      </w:r>
      <w:r>
        <w:rPr>
          <w:rFonts w:hint="eastAsia"/>
          <w:bCs/>
          <w:sz w:val="26"/>
        </w:rPr>
        <w:t xml:space="preserve">  </w:t>
      </w:r>
      <w:r>
        <w:rPr>
          <w:rFonts w:hint="eastAsia"/>
          <w:bCs/>
          <w:sz w:val="26"/>
        </w:rPr>
        <w:t>……………………………………</w:t>
      </w:r>
      <w:r>
        <w:rPr>
          <w:rFonts w:hint="eastAsia"/>
          <w:bCs/>
          <w:sz w:val="26"/>
        </w:rPr>
        <w:t>69</w:t>
      </w:r>
    </w:p>
    <w:p w:rsidR="00783B78" w:rsidRDefault="00783B78">
      <w:pPr>
        <w:tabs>
          <w:tab w:val="left" w:pos="2358"/>
          <w:tab w:val="left" w:pos="3162"/>
          <w:tab w:val="left" w:pos="3360"/>
          <w:tab w:val="left" w:pos="3780"/>
          <w:tab w:val="center" w:pos="4752"/>
        </w:tabs>
        <w:jc w:val="center"/>
        <w:outlineLvl w:val="0"/>
        <w:rPr>
          <w:b/>
          <w:sz w:val="32"/>
        </w:rPr>
      </w:pPr>
    </w:p>
    <w:p w:rsidR="00783B78" w:rsidRDefault="00783B78">
      <w:pPr>
        <w:tabs>
          <w:tab w:val="left" w:pos="2358"/>
          <w:tab w:val="left" w:pos="3162"/>
          <w:tab w:val="left" w:pos="3360"/>
          <w:tab w:val="left" w:pos="3780"/>
          <w:tab w:val="center" w:pos="4752"/>
        </w:tabs>
        <w:jc w:val="center"/>
        <w:outlineLvl w:val="0"/>
        <w:rPr>
          <w:b/>
          <w:sz w:val="32"/>
        </w:rPr>
      </w:pPr>
    </w:p>
    <w:p w:rsidR="00783B78" w:rsidRDefault="00783B78" w:rsidP="009255F5">
      <w:pPr>
        <w:tabs>
          <w:tab w:val="left" w:pos="2358"/>
          <w:tab w:val="left" w:pos="3162"/>
          <w:tab w:val="left" w:pos="3360"/>
          <w:tab w:val="left" w:pos="3780"/>
          <w:tab w:val="center" w:pos="4752"/>
        </w:tabs>
        <w:outlineLvl w:val="0"/>
        <w:rPr>
          <w:b/>
          <w:sz w:val="32"/>
        </w:rPr>
      </w:pPr>
    </w:p>
    <w:p w:rsidR="00783B78" w:rsidRDefault="00783B78">
      <w:pPr>
        <w:tabs>
          <w:tab w:val="left" w:pos="2358"/>
          <w:tab w:val="left" w:pos="3162"/>
          <w:tab w:val="left" w:pos="3360"/>
          <w:tab w:val="left" w:pos="3780"/>
          <w:tab w:val="center" w:pos="4752"/>
        </w:tabs>
        <w:outlineLvl w:val="0"/>
        <w:rPr>
          <w:b/>
          <w:sz w:val="32"/>
        </w:rPr>
      </w:pPr>
      <w:r>
        <w:rPr>
          <w:rFonts w:hint="eastAsia"/>
          <w:b/>
          <w:sz w:val="32"/>
        </w:rPr>
        <w:t>一、主要用途和适用范围</w:t>
      </w:r>
    </w:p>
    <w:p w:rsidR="00783B78" w:rsidRDefault="00783B78">
      <w:pPr>
        <w:topLinePunct/>
        <w:ind w:firstLine="520"/>
        <w:rPr>
          <w:sz w:val="26"/>
        </w:rPr>
      </w:pPr>
      <w:r>
        <w:rPr>
          <w:rFonts w:hint="eastAsia"/>
          <w:sz w:val="26"/>
        </w:rPr>
        <w:t>该机床是利用电极丝和高频电源作为工具，在</w:t>
      </w:r>
      <w:r>
        <w:rPr>
          <w:sz w:val="26"/>
        </w:rPr>
        <w:t>CNC</w:t>
      </w:r>
      <w:r>
        <w:rPr>
          <w:rFonts w:hint="eastAsia"/>
          <w:sz w:val="26"/>
        </w:rPr>
        <w:t>控制下，按预定轨迹对工件进行放电切割加工。该机床具有造型美观、结构新颖、性能优越、操作方便等特点，同时刚性好、切削力小、承重量大、运动平稳、操作安全可靠。本机床适合加工高精度、高硬度、高韧性的导电金属模具，样板及形状复杂的零件，特别适合加工冷冲模、挤压模、塑料模、滚齿刀、精密零件</w:t>
      </w:r>
      <w:r>
        <w:rPr>
          <w:rFonts w:hint="eastAsia"/>
          <w:sz w:val="26"/>
        </w:rPr>
        <w:t>(</w:t>
      </w:r>
      <w:r>
        <w:rPr>
          <w:rFonts w:hint="eastAsia"/>
          <w:sz w:val="26"/>
        </w:rPr>
        <w:t>包括大锥度、等锥、不等锥、上下异形等复杂面</w:t>
      </w:r>
      <w:r>
        <w:rPr>
          <w:rFonts w:hint="eastAsia"/>
          <w:sz w:val="26"/>
        </w:rPr>
        <w:t>)</w:t>
      </w:r>
      <w:r>
        <w:rPr>
          <w:rFonts w:hint="eastAsia"/>
          <w:sz w:val="26"/>
        </w:rPr>
        <w:t>及大载荷和大厚度的大型模具。本机床是电火花线切割机床的新一代产品。广泛应用于机械、汽车、航空航天、电子仪器、军工、轻工、家用电器等行业，是制造企业以柔克刚的利器。</w:t>
      </w:r>
    </w:p>
    <w:p w:rsidR="00783B78" w:rsidRDefault="00783B78">
      <w:pPr>
        <w:tabs>
          <w:tab w:val="left" w:pos="2358"/>
          <w:tab w:val="left" w:pos="3162"/>
          <w:tab w:val="left" w:pos="3360"/>
          <w:tab w:val="left" w:pos="3780"/>
          <w:tab w:val="center" w:pos="4752"/>
        </w:tabs>
        <w:outlineLvl w:val="0"/>
        <w:rPr>
          <w:b/>
          <w:sz w:val="32"/>
        </w:rPr>
      </w:pPr>
      <w:r>
        <w:rPr>
          <w:rFonts w:hint="eastAsia"/>
          <w:b/>
          <w:sz w:val="32"/>
        </w:rPr>
        <w:t>二、主要技术参数</w:t>
      </w:r>
    </w:p>
    <w:p w:rsidR="00783B78" w:rsidRDefault="00783B78">
      <w:pPr>
        <w:spacing w:line="360" w:lineRule="auto"/>
        <w:jc w:val="left"/>
        <w:outlineLvl w:val="3"/>
        <w:rPr>
          <w:rFonts w:ascii="宋体"/>
          <w:sz w:val="26"/>
          <w:u w:val="single"/>
        </w:rPr>
      </w:pPr>
      <w:r>
        <w:rPr>
          <w:sz w:val="26"/>
        </w:rPr>
        <w:t>1</w:t>
      </w:r>
      <w:r>
        <w:rPr>
          <w:rFonts w:hint="eastAsia"/>
          <w:sz w:val="26"/>
        </w:rPr>
        <w:t>、工作台行程：</w:t>
      </w:r>
      <w:r>
        <w:rPr>
          <w:sz w:val="26"/>
        </w:rPr>
        <w:t xml:space="preserve">                                    </w:t>
      </w:r>
      <w:r>
        <w:rPr>
          <w:rFonts w:hint="eastAsia"/>
          <w:sz w:val="26"/>
        </w:rPr>
        <w:t xml:space="preserve">  </w:t>
      </w:r>
      <w:r>
        <w:rPr>
          <w:rFonts w:ascii="宋体" w:hint="eastAsia"/>
          <w:sz w:val="26"/>
          <w:u w:val="single"/>
        </w:rPr>
        <w:t xml:space="preserve">      </w:t>
      </w:r>
      <w:r>
        <w:rPr>
          <w:sz w:val="26"/>
        </w:rPr>
        <w:t>mm</w:t>
      </w:r>
      <w:r>
        <w:rPr>
          <w:rFonts w:ascii="宋体" w:hint="eastAsia"/>
          <w:sz w:val="26"/>
        </w:rPr>
        <w:t>×</w:t>
      </w:r>
      <w:r>
        <w:rPr>
          <w:rFonts w:ascii="宋体" w:hint="eastAsia"/>
          <w:sz w:val="26"/>
          <w:u w:val="single"/>
        </w:rPr>
        <w:t xml:space="preserve">      </w:t>
      </w:r>
      <w:r>
        <w:rPr>
          <w:sz w:val="26"/>
        </w:rPr>
        <w:t>mm</w:t>
      </w:r>
    </w:p>
    <w:p w:rsidR="00783B78" w:rsidRDefault="00783B78">
      <w:pPr>
        <w:spacing w:line="360" w:lineRule="auto"/>
        <w:jc w:val="left"/>
        <w:outlineLvl w:val="3"/>
        <w:rPr>
          <w:sz w:val="26"/>
        </w:rPr>
      </w:pPr>
      <w:r>
        <w:rPr>
          <w:rFonts w:hint="eastAsia"/>
          <w:sz w:val="26"/>
        </w:rPr>
        <w:t>2</w:t>
      </w:r>
      <w:r>
        <w:rPr>
          <w:rFonts w:hint="eastAsia"/>
          <w:sz w:val="26"/>
        </w:rPr>
        <w:t>、台面尺寸：</w:t>
      </w:r>
      <w:r>
        <w:rPr>
          <w:sz w:val="26"/>
        </w:rPr>
        <w:t xml:space="preserve">                                    </w:t>
      </w:r>
      <w:r>
        <w:rPr>
          <w:rFonts w:hint="eastAsia"/>
          <w:sz w:val="26"/>
        </w:rPr>
        <w:t xml:space="preserve">    </w:t>
      </w:r>
      <w:r>
        <w:rPr>
          <w:rFonts w:ascii="宋体" w:hint="eastAsia"/>
          <w:sz w:val="26"/>
          <w:u w:val="single"/>
        </w:rPr>
        <w:t xml:space="preserve">      </w:t>
      </w:r>
      <w:r>
        <w:rPr>
          <w:sz w:val="26"/>
        </w:rPr>
        <w:t>mm</w:t>
      </w:r>
      <w:r>
        <w:rPr>
          <w:rFonts w:ascii="宋体" w:hint="eastAsia"/>
          <w:sz w:val="26"/>
        </w:rPr>
        <w:t>×</w:t>
      </w:r>
      <w:r>
        <w:rPr>
          <w:rFonts w:ascii="宋体" w:hint="eastAsia"/>
          <w:sz w:val="26"/>
          <w:u w:val="single"/>
        </w:rPr>
        <w:t xml:space="preserve">      </w:t>
      </w:r>
      <w:r>
        <w:rPr>
          <w:sz w:val="26"/>
        </w:rPr>
        <w:t>mm</w:t>
      </w:r>
    </w:p>
    <w:p w:rsidR="00783B78" w:rsidRDefault="00783B78">
      <w:pPr>
        <w:spacing w:line="360" w:lineRule="auto"/>
        <w:jc w:val="left"/>
        <w:outlineLvl w:val="3"/>
        <w:rPr>
          <w:sz w:val="26"/>
          <w:u w:val="single"/>
        </w:rPr>
      </w:pPr>
      <w:r>
        <w:rPr>
          <w:rFonts w:hint="eastAsia"/>
          <w:sz w:val="26"/>
        </w:rPr>
        <w:t>3</w:t>
      </w:r>
      <w:r>
        <w:rPr>
          <w:rFonts w:hint="eastAsia"/>
          <w:sz w:val="26"/>
        </w:rPr>
        <w:t>、最大切割厚度：</w:t>
      </w:r>
      <w:r>
        <w:rPr>
          <w:sz w:val="26"/>
        </w:rPr>
        <w:t xml:space="preserve">                               </w:t>
      </w:r>
      <w:r>
        <w:rPr>
          <w:rFonts w:hint="eastAsia"/>
          <w:sz w:val="26"/>
        </w:rPr>
        <w:t xml:space="preserve">               </w:t>
      </w:r>
      <w:r>
        <w:rPr>
          <w:rFonts w:hint="eastAsia"/>
          <w:sz w:val="26"/>
          <w:u w:val="single"/>
        </w:rPr>
        <w:t xml:space="preserve">       </w:t>
      </w:r>
      <w:r>
        <w:rPr>
          <w:sz w:val="26"/>
        </w:rPr>
        <w:t>mm</w:t>
      </w:r>
    </w:p>
    <w:p w:rsidR="00783B78" w:rsidRDefault="00783B78">
      <w:pPr>
        <w:tabs>
          <w:tab w:val="left" w:pos="9720"/>
        </w:tabs>
        <w:spacing w:line="360" w:lineRule="auto"/>
        <w:jc w:val="left"/>
        <w:outlineLvl w:val="3"/>
        <w:rPr>
          <w:sz w:val="26"/>
        </w:rPr>
      </w:pPr>
      <w:r>
        <w:rPr>
          <w:rFonts w:hint="eastAsia"/>
          <w:sz w:val="26"/>
        </w:rPr>
        <w:t>4</w:t>
      </w:r>
      <w:r>
        <w:rPr>
          <w:rFonts w:hint="eastAsia"/>
          <w:sz w:val="26"/>
        </w:rPr>
        <w:t>、最大切割锥度：</w:t>
      </w:r>
      <w:r>
        <w:rPr>
          <w:sz w:val="26"/>
        </w:rPr>
        <w:t xml:space="preserve">           </w:t>
      </w:r>
      <w:r>
        <w:rPr>
          <w:rFonts w:hint="eastAsia"/>
          <w:sz w:val="26"/>
        </w:rPr>
        <w:t xml:space="preserve">                        </w:t>
      </w:r>
      <w:r>
        <w:rPr>
          <w:rFonts w:hint="eastAsia"/>
          <w:sz w:val="26"/>
          <w:u w:val="single"/>
        </w:rPr>
        <w:t xml:space="preserve">       </w:t>
      </w:r>
      <w:r>
        <w:rPr>
          <w:rFonts w:hint="eastAsia"/>
          <w:sz w:val="26"/>
        </w:rPr>
        <w:t xml:space="preserve"> (</w:t>
      </w:r>
      <w:r>
        <w:rPr>
          <w:rFonts w:hint="eastAsia"/>
          <w:sz w:val="26"/>
        </w:rPr>
        <w:t>厚度＜</w:t>
      </w:r>
      <w:r>
        <w:rPr>
          <w:sz w:val="26"/>
        </w:rPr>
        <w:t>100mm</w:t>
      </w:r>
      <w:r>
        <w:rPr>
          <w:rFonts w:hint="eastAsia"/>
          <w:sz w:val="26"/>
        </w:rPr>
        <w:t>）</w:t>
      </w:r>
    </w:p>
    <w:p w:rsidR="00783B78" w:rsidRDefault="00783B78">
      <w:pPr>
        <w:spacing w:line="360" w:lineRule="auto"/>
        <w:ind w:rightChars="-99" w:right="-208"/>
        <w:jc w:val="left"/>
        <w:outlineLvl w:val="3"/>
        <w:rPr>
          <w:rFonts w:ascii="宋体"/>
          <w:sz w:val="26"/>
        </w:rPr>
      </w:pPr>
      <w:r>
        <w:rPr>
          <w:rFonts w:hint="eastAsia"/>
          <w:sz w:val="26"/>
        </w:rPr>
        <w:t>5</w:t>
      </w:r>
      <w:r>
        <w:rPr>
          <w:rFonts w:hint="eastAsia"/>
          <w:sz w:val="26"/>
        </w:rPr>
        <w:t>、电极丝直径使用范围：</w:t>
      </w:r>
      <w:r>
        <w:rPr>
          <w:sz w:val="26"/>
        </w:rPr>
        <w:t xml:space="preserve">     </w:t>
      </w:r>
      <w:r>
        <w:rPr>
          <w:rFonts w:hint="eastAsia"/>
          <w:sz w:val="26"/>
        </w:rPr>
        <w:t xml:space="preserve"> </w:t>
      </w:r>
      <w:r>
        <w:rPr>
          <w:sz w:val="26"/>
        </w:rPr>
        <w:t xml:space="preserve">                      </w:t>
      </w:r>
      <w:r>
        <w:rPr>
          <w:rFonts w:hint="eastAsia"/>
          <w:sz w:val="26"/>
        </w:rPr>
        <w:t xml:space="preserve">    </w:t>
      </w:r>
      <w:r>
        <w:rPr>
          <w:rFonts w:hint="eastAsia"/>
          <w:sz w:val="26"/>
        </w:rPr>
        <w:t>φ</w:t>
      </w:r>
      <w:r>
        <w:rPr>
          <w:rFonts w:hint="eastAsia"/>
          <w:sz w:val="26"/>
        </w:rPr>
        <w:t>0.1</w:t>
      </w:r>
      <w:r w:rsidR="00F51BEA">
        <w:rPr>
          <w:rFonts w:hint="eastAsia"/>
          <w:sz w:val="26"/>
        </w:rPr>
        <w:t>0</w:t>
      </w:r>
      <w:r>
        <w:rPr>
          <w:rFonts w:hint="eastAsia"/>
          <w:sz w:val="26"/>
        </w:rPr>
        <w:t>—φ</w:t>
      </w:r>
      <w:r>
        <w:rPr>
          <w:rFonts w:hint="eastAsia"/>
          <w:sz w:val="26"/>
        </w:rPr>
        <w:t>0.20</w:t>
      </w:r>
      <w:r>
        <w:rPr>
          <w:sz w:val="26"/>
        </w:rPr>
        <w:t>mm</w:t>
      </w:r>
    </w:p>
    <w:p w:rsidR="00783B78" w:rsidRDefault="00783B78">
      <w:pPr>
        <w:spacing w:line="360" w:lineRule="auto"/>
        <w:jc w:val="left"/>
        <w:outlineLvl w:val="3"/>
        <w:rPr>
          <w:sz w:val="26"/>
        </w:rPr>
      </w:pPr>
      <w:r>
        <w:rPr>
          <w:rFonts w:hint="eastAsia"/>
          <w:sz w:val="26"/>
        </w:rPr>
        <w:t>6</w:t>
      </w:r>
      <w:r>
        <w:rPr>
          <w:rFonts w:hint="eastAsia"/>
          <w:sz w:val="26"/>
        </w:rPr>
        <w:t>、最大加工生产效率：</w:t>
      </w:r>
      <w:r>
        <w:rPr>
          <w:sz w:val="26"/>
        </w:rPr>
        <w:t xml:space="preserve"> </w:t>
      </w:r>
      <w:r>
        <w:rPr>
          <w:rFonts w:hint="eastAsia"/>
          <w:sz w:val="26"/>
        </w:rPr>
        <w:t>(</w:t>
      </w:r>
      <w:r>
        <w:rPr>
          <w:rFonts w:hint="eastAsia"/>
          <w:sz w:val="26"/>
        </w:rPr>
        <w:t>材料</w:t>
      </w:r>
      <w:r>
        <w:rPr>
          <w:rFonts w:hint="eastAsia"/>
          <w:sz w:val="26"/>
        </w:rPr>
        <w:t>Cr12</w:t>
      </w:r>
      <w:r>
        <w:rPr>
          <w:rFonts w:hint="eastAsia"/>
          <w:sz w:val="26"/>
        </w:rPr>
        <w:t>需淬火</w:t>
      </w:r>
      <w:r>
        <w:rPr>
          <w:rFonts w:hint="eastAsia"/>
          <w:sz w:val="26"/>
        </w:rPr>
        <w:t xml:space="preserve">) </w:t>
      </w:r>
      <w:r>
        <w:rPr>
          <w:sz w:val="26"/>
        </w:rPr>
        <w:t>40mm</w:t>
      </w:r>
      <w:r>
        <w:rPr>
          <w:rFonts w:hint="eastAsia"/>
          <w:sz w:val="26"/>
        </w:rPr>
        <w:t>时</w:t>
      </w:r>
      <w:r>
        <w:rPr>
          <w:sz w:val="26"/>
        </w:rPr>
        <w:t xml:space="preserve">     </w:t>
      </w:r>
      <w:r>
        <w:rPr>
          <w:rFonts w:hint="eastAsia"/>
          <w:sz w:val="26"/>
        </w:rPr>
        <w:t xml:space="preserve">       </w:t>
      </w:r>
      <w:r>
        <w:rPr>
          <w:rFonts w:hint="eastAsia"/>
          <w:sz w:val="26"/>
        </w:rPr>
        <w:t>＞</w:t>
      </w:r>
      <w:r>
        <w:rPr>
          <w:rFonts w:hint="eastAsia"/>
          <w:sz w:val="26"/>
        </w:rPr>
        <w:t>1</w:t>
      </w:r>
      <w:r w:rsidR="00F51BEA">
        <w:rPr>
          <w:rFonts w:hint="eastAsia"/>
          <w:sz w:val="26"/>
        </w:rPr>
        <w:t>6</w:t>
      </w:r>
      <w:r>
        <w:rPr>
          <w:rFonts w:hint="eastAsia"/>
          <w:sz w:val="26"/>
        </w:rPr>
        <w:t>0mm</w:t>
      </w:r>
      <w:r>
        <w:rPr>
          <w:sz w:val="26"/>
          <w:vertAlign w:val="superscript"/>
        </w:rPr>
        <w:t>2</w:t>
      </w:r>
      <w:r>
        <w:rPr>
          <w:rFonts w:hint="eastAsia"/>
          <w:sz w:val="26"/>
        </w:rPr>
        <w:t>/min</w:t>
      </w:r>
    </w:p>
    <w:p w:rsidR="00783B78" w:rsidRDefault="00783B78">
      <w:pPr>
        <w:spacing w:line="360" w:lineRule="auto"/>
        <w:jc w:val="left"/>
        <w:outlineLvl w:val="3"/>
        <w:rPr>
          <w:rFonts w:ascii="宋体"/>
          <w:sz w:val="26"/>
        </w:rPr>
      </w:pPr>
      <w:r>
        <w:rPr>
          <w:rFonts w:hint="eastAsia"/>
          <w:sz w:val="26"/>
        </w:rPr>
        <w:t>7</w:t>
      </w:r>
      <w:r>
        <w:rPr>
          <w:rFonts w:ascii="宋体" w:hint="eastAsia"/>
          <w:sz w:val="26"/>
        </w:rPr>
        <w:t xml:space="preserve">、最佳表面粗糙度： </w:t>
      </w:r>
      <w:r>
        <w:rPr>
          <w:rFonts w:hint="eastAsia"/>
          <w:sz w:val="26"/>
        </w:rPr>
        <w:t>(</w:t>
      </w:r>
      <w:r>
        <w:rPr>
          <w:rFonts w:hint="eastAsia"/>
          <w:sz w:val="26"/>
        </w:rPr>
        <w:t>材料</w:t>
      </w:r>
      <w:r>
        <w:rPr>
          <w:rFonts w:hint="eastAsia"/>
          <w:sz w:val="26"/>
        </w:rPr>
        <w:t>Cr12</w:t>
      </w:r>
      <w:r>
        <w:rPr>
          <w:rFonts w:hint="eastAsia"/>
          <w:sz w:val="26"/>
        </w:rPr>
        <w:t>需淬火</w:t>
      </w:r>
      <w:r>
        <w:rPr>
          <w:rFonts w:hint="eastAsia"/>
          <w:sz w:val="26"/>
        </w:rPr>
        <w:t>)40mm</w:t>
      </w:r>
      <w:r>
        <w:rPr>
          <w:rFonts w:hint="eastAsia"/>
          <w:sz w:val="26"/>
        </w:rPr>
        <w:t>时一次切割</w:t>
      </w:r>
      <w:r>
        <w:rPr>
          <w:rFonts w:ascii="宋体" w:hint="eastAsia"/>
          <w:sz w:val="26"/>
        </w:rPr>
        <w:t xml:space="preserve">     </w:t>
      </w:r>
      <w:r>
        <w:rPr>
          <w:rFonts w:hint="eastAsia"/>
          <w:sz w:val="26"/>
        </w:rPr>
        <w:t xml:space="preserve">    </w:t>
      </w:r>
      <w:r w:rsidR="00F51BEA">
        <w:rPr>
          <w:rFonts w:hint="eastAsia"/>
          <w:sz w:val="26"/>
        </w:rPr>
        <w:t>Ra</w:t>
      </w:r>
      <w:r w:rsidR="00F51BEA">
        <w:rPr>
          <w:rFonts w:hint="eastAsia"/>
          <w:sz w:val="26"/>
        </w:rPr>
        <w:t>≤</w:t>
      </w:r>
      <w:r w:rsidR="00F51BEA">
        <w:rPr>
          <w:rFonts w:hint="eastAsia"/>
          <w:sz w:val="26"/>
        </w:rPr>
        <w:t>2.5</w:t>
      </w:r>
      <w:r w:rsidR="00F51BEA">
        <w:rPr>
          <w:rFonts w:hint="eastAsia"/>
          <w:sz w:val="26"/>
        </w:rPr>
        <w:t>μ</w:t>
      </w:r>
      <w:r w:rsidR="00F51BEA">
        <w:rPr>
          <w:rFonts w:hint="eastAsia"/>
          <w:sz w:val="26"/>
        </w:rPr>
        <w:t xml:space="preserve">m </w:t>
      </w:r>
    </w:p>
    <w:p w:rsidR="00783B78" w:rsidRDefault="00783B78">
      <w:pPr>
        <w:spacing w:line="360" w:lineRule="auto"/>
        <w:ind w:firstLineChars="1000" w:firstLine="2600"/>
        <w:jc w:val="left"/>
        <w:outlineLvl w:val="3"/>
        <w:rPr>
          <w:sz w:val="26"/>
        </w:rPr>
      </w:pPr>
      <w:r>
        <w:rPr>
          <w:rFonts w:hint="eastAsia"/>
          <w:sz w:val="26"/>
        </w:rPr>
        <w:t>(</w:t>
      </w:r>
      <w:r>
        <w:rPr>
          <w:rFonts w:hint="eastAsia"/>
          <w:sz w:val="26"/>
        </w:rPr>
        <w:t>切割效率</w:t>
      </w:r>
      <w:r>
        <w:rPr>
          <w:rFonts w:hint="eastAsia"/>
          <w:sz w:val="26"/>
        </w:rPr>
        <w:t xml:space="preserve"> 30mm</w:t>
      </w:r>
      <w:r>
        <w:rPr>
          <w:sz w:val="26"/>
          <w:vertAlign w:val="superscript"/>
        </w:rPr>
        <w:t>2</w:t>
      </w:r>
      <w:r>
        <w:rPr>
          <w:rFonts w:hint="eastAsia"/>
          <w:sz w:val="26"/>
        </w:rPr>
        <w:t>/min)</w:t>
      </w:r>
    </w:p>
    <w:p w:rsidR="00783B78" w:rsidRDefault="00783B78">
      <w:pPr>
        <w:spacing w:line="360" w:lineRule="auto"/>
        <w:ind w:firstLineChars="1000" w:firstLine="2600"/>
        <w:jc w:val="left"/>
        <w:outlineLvl w:val="3"/>
        <w:rPr>
          <w:rFonts w:ascii="宋体"/>
          <w:sz w:val="26"/>
        </w:rPr>
      </w:pPr>
      <w:r>
        <w:rPr>
          <w:rFonts w:hint="eastAsia"/>
          <w:sz w:val="26"/>
        </w:rPr>
        <w:t>(</w:t>
      </w:r>
      <w:r>
        <w:rPr>
          <w:rFonts w:hint="eastAsia"/>
          <w:sz w:val="26"/>
        </w:rPr>
        <w:t>材料</w:t>
      </w:r>
      <w:r>
        <w:rPr>
          <w:rFonts w:hint="eastAsia"/>
          <w:sz w:val="26"/>
        </w:rPr>
        <w:t>Cr12</w:t>
      </w:r>
      <w:r>
        <w:rPr>
          <w:rFonts w:hint="eastAsia"/>
          <w:sz w:val="26"/>
        </w:rPr>
        <w:t>需淬火</w:t>
      </w:r>
      <w:r>
        <w:rPr>
          <w:rFonts w:hint="eastAsia"/>
          <w:sz w:val="26"/>
        </w:rPr>
        <w:t>)40mm</w:t>
      </w:r>
      <w:r>
        <w:rPr>
          <w:rFonts w:hint="eastAsia"/>
          <w:sz w:val="26"/>
        </w:rPr>
        <w:t>时多次切割</w:t>
      </w:r>
      <w:r>
        <w:rPr>
          <w:rFonts w:ascii="宋体" w:hint="eastAsia"/>
          <w:sz w:val="26"/>
        </w:rPr>
        <w:t xml:space="preserve">         </w:t>
      </w:r>
      <w:r>
        <w:rPr>
          <w:rFonts w:hint="eastAsia"/>
          <w:sz w:val="26"/>
        </w:rPr>
        <w:t>Ra</w:t>
      </w:r>
      <w:r>
        <w:rPr>
          <w:rFonts w:hint="eastAsia"/>
          <w:sz w:val="26"/>
        </w:rPr>
        <w:t>≤</w:t>
      </w:r>
      <w:r w:rsidR="00F51BEA">
        <w:rPr>
          <w:rFonts w:hint="eastAsia"/>
          <w:sz w:val="26"/>
        </w:rPr>
        <w:t>0.8</w:t>
      </w:r>
      <w:r>
        <w:rPr>
          <w:rFonts w:hint="eastAsia"/>
          <w:sz w:val="26"/>
        </w:rPr>
        <w:t>μ</w:t>
      </w:r>
      <w:r>
        <w:rPr>
          <w:rFonts w:hint="eastAsia"/>
          <w:sz w:val="26"/>
        </w:rPr>
        <w:t>m</w:t>
      </w:r>
    </w:p>
    <w:p w:rsidR="00783B78" w:rsidRDefault="00783B78">
      <w:pPr>
        <w:spacing w:line="360" w:lineRule="auto"/>
        <w:ind w:firstLineChars="1000" w:firstLine="2600"/>
        <w:jc w:val="left"/>
        <w:outlineLvl w:val="3"/>
        <w:rPr>
          <w:sz w:val="26"/>
        </w:rPr>
      </w:pPr>
      <w:r>
        <w:rPr>
          <w:rFonts w:hint="eastAsia"/>
          <w:sz w:val="26"/>
        </w:rPr>
        <w:t>(</w:t>
      </w:r>
      <w:r>
        <w:rPr>
          <w:rFonts w:hint="eastAsia"/>
          <w:sz w:val="26"/>
        </w:rPr>
        <w:t>切割效率</w:t>
      </w:r>
      <w:r>
        <w:rPr>
          <w:rFonts w:hint="eastAsia"/>
          <w:sz w:val="26"/>
        </w:rPr>
        <w:t xml:space="preserve"> 40mm</w:t>
      </w:r>
      <w:r>
        <w:rPr>
          <w:sz w:val="26"/>
          <w:vertAlign w:val="superscript"/>
        </w:rPr>
        <w:t>2</w:t>
      </w:r>
      <w:r>
        <w:rPr>
          <w:rFonts w:hint="eastAsia"/>
          <w:sz w:val="26"/>
        </w:rPr>
        <w:t>/min)</w:t>
      </w:r>
    </w:p>
    <w:p w:rsidR="00783B78" w:rsidRDefault="00783B78">
      <w:pPr>
        <w:spacing w:line="360" w:lineRule="auto"/>
        <w:jc w:val="left"/>
        <w:outlineLvl w:val="3"/>
        <w:rPr>
          <w:sz w:val="26"/>
        </w:rPr>
      </w:pPr>
      <w:r>
        <w:rPr>
          <w:rFonts w:hint="eastAsia"/>
          <w:sz w:val="26"/>
        </w:rPr>
        <w:t>8</w:t>
      </w:r>
      <w:r>
        <w:rPr>
          <w:rFonts w:hint="eastAsia"/>
          <w:sz w:val="26"/>
        </w:rPr>
        <w:t>、加工精度：</w:t>
      </w:r>
      <w:r>
        <w:rPr>
          <w:rFonts w:hint="eastAsia"/>
          <w:sz w:val="26"/>
        </w:rPr>
        <w:t xml:space="preserve">  (</w:t>
      </w:r>
      <w:r>
        <w:rPr>
          <w:rFonts w:hint="eastAsia"/>
          <w:sz w:val="26"/>
        </w:rPr>
        <w:t>材料</w:t>
      </w:r>
      <w:r>
        <w:rPr>
          <w:rFonts w:hint="eastAsia"/>
          <w:sz w:val="26"/>
        </w:rPr>
        <w:t>Cr12</w:t>
      </w:r>
      <w:r>
        <w:rPr>
          <w:rFonts w:hint="eastAsia"/>
          <w:sz w:val="26"/>
        </w:rPr>
        <w:t>需淬火</w:t>
      </w:r>
      <w:r>
        <w:rPr>
          <w:rFonts w:hint="eastAsia"/>
          <w:sz w:val="26"/>
        </w:rPr>
        <w:t>40mm)</w:t>
      </w:r>
    </w:p>
    <w:p w:rsidR="00783B78" w:rsidRDefault="00783B78">
      <w:pPr>
        <w:spacing w:line="360" w:lineRule="auto"/>
        <w:ind w:firstLineChars="800" w:firstLine="2080"/>
        <w:jc w:val="left"/>
        <w:outlineLvl w:val="3"/>
        <w:rPr>
          <w:rFonts w:ascii="宋体"/>
          <w:sz w:val="26"/>
        </w:rPr>
      </w:pPr>
      <w:r>
        <w:rPr>
          <w:rFonts w:hint="eastAsia"/>
          <w:sz w:val="26"/>
        </w:rPr>
        <w:t>圆柱：</w:t>
      </w:r>
      <w:r>
        <w:rPr>
          <w:rFonts w:ascii="宋体" w:hAnsi="宋体" w:hint="eastAsia"/>
          <w:sz w:val="26"/>
        </w:rPr>
        <w:t>φ</w:t>
      </w:r>
      <w:r>
        <w:rPr>
          <w:sz w:val="26"/>
        </w:rPr>
        <w:t xml:space="preserve">12mm      </w:t>
      </w:r>
      <w:r>
        <w:rPr>
          <w:rFonts w:hint="eastAsia"/>
          <w:sz w:val="26"/>
        </w:rPr>
        <w:t xml:space="preserve">      </w:t>
      </w:r>
      <w:r>
        <w:rPr>
          <w:rFonts w:hint="eastAsia"/>
          <w:sz w:val="26"/>
        </w:rPr>
        <w:t>圆度：≤</w:t>
      </w:r>
      <w:r>
        <w:rPr>
          <w:rFonts w:hint="eastAsia"/>
          <w:sz w:val="26"/>
        </w:rPr>
        <w:t xml:space="preserve">0.015mm  (80 </w:t>
      </w:r>
      <w:r>
        <w:rPr>
          <w:rFonts w:hint="eastAsia"/>
          <w:sz w:val="26"/>
        </w:rPr>
        <w:t>机型以下</w:t>
      </w:r>
      <w:r>
        <w:rPr>
          <w:rFonts w:hint="eastAsia"/>
          <w:sz w:val="26"/>
        </w:rPr>
        <w:t>)</w:t>
      </w:r>
    </w:p>
    <w:p w:rsidR="00783B78" w:rsidRDefault="00783B78">
      <w:pPr>
        <w:spacing w:line="360" w:lineRule="auto"/>
        <w:ind w:firstLineChars="700" w:firstLine="1820"/>
        <w:jc w:val="left"/>
        <w:outlineLvl w:val="3"/>
        <w:rPr>
          <w:rFonts w:ascii="宋体"/>
          <w:sz w:val="26"/>
        </w:rPr>
      </w:pPr>
      <w:r>
        <w:rPr>
          <w:sz w:val="26"/>
        </w:rPr>
        <w:t xml:space="preserve">          </w:t>
      </w:r>
      <w:r>
        <w:rPr>
          <w:rFonts w:hint="eastAsia"/>
          <w:sz w:val="26"/>
        </w:rPr>
        <w:t xml:space="preserve">                       </w:t>
      </w:r>
      <w:r>
        <w:rPr>
          <w:rFonts w:hint="eastAsia"/>
          <w:sz w:val="26"/>
        </w:rPr>
        <w:t>≤</w:t>
      </w:r>
      <w:r>
        <w:rPr>
          <w:rFonts w:hint="eastAsia"/>
          <w:sz w:val="26"/>
        </w:rPr>
        <w:t>0.03mm   (100</w:t>
      </w:r>
      <w:r>
        <w:rPr>
          <w:rFonts w:hint="eastAsia"/>
          <w:sz w:val="26"/>
        </w:rPr>
        <w:t>机型以上</w:t>
      </w:r>
      <w:r>
        <w:rPr>
          <w:rFonts w:hint="eastAsia"/>
          <w:sz w:val="26"/>
        </w:rPr>
        <w:t>)</w:t>
      </w:r>
    </w:p>
    <w:p w:rsidR="00783B78" w:rsidRDefault="00783B78">
      <w:pPr>
        <w:spacing w:line="360" w:lineRule="auto"/>
        <w:ind w:firstLineChars="500" w:firstLine="1300"/>
        <w:jc w:val="left"/>
        <w:outlineLvl w:val="3"/>
        <w:rPr>
          <w:rFonts w:ascii="宋体"/>
          <w:sz w:val="26"/>
        </w:rPr>
      </w:pPr>
      <w:r>
        <w:rPr>
          <w:rFonts w:hint="eastAsia"/>
          <w:sz w:val="26"/>
        </w:rPr>
        <w:t xml:space="preserve">      </w:t>
      </w:r>
      <w:r>
        <w:rPr>
          <w:rFonts w:hint="eastAsia"/>
          <w:sz w:val="26"/>
        </w:rPr>
        <w:t>圆锥：</w:t>
      </w:r>
      <w:r>
        <w:rPr>
          <w:rFonts w:hint="eastAsia"/>
          <w:sz w:val="26"/>
        </w:rPr>
        <w:t xml:space="preserve"> </w:t>
      </w:r>
      <w:r>
        <w:rPr>
          <w:rFonts w:ascii="宋体" w:hAnsi="宋体" w:hint="eastAsia"/>
          <w:sz w:val="26"/>
        </w:rPr>
        <w:t>φ</w:t>
      </w:r>
      <w:r>
        <w:rPr>
          <w:sz w:val="26"/>
        </w:rPr>
        <w:t xml:space="preserve">12mm </w:t>
      </w:r>
      <w:r>
        <w:rPr>
          <w:rFonts w:hint="eastAsia"/>
          <w:sz w:val="26"/>
        </w:rPr>
        <w:t xml:space="preserve">          </w:t>
      </w:r>
      <w:r>
        <w:rPr>
          <w:rFonts w:hint="eastAsia"/>
          <w:sz w:val="26"/>
        </w:rPr>
        <w:t>锥度：≤</w:t>
      </w:r>
      <w:r>
        <w:rPr>
          <w:rFonts w:hint="eastAsia"/>
          <w:sz w:val="26"/>
        </w:rPr>
        <w:t>0.04mm</w:t>
      </w:r>
      <w:r>
        <w:rPr>
          <w:rFonts w:hint="eastAsia"/>
          <w:sz w:val="26"/>
        </w:rPr>
        <w:t>（</w:t>
      </w:r>
      <w:r>
        <w:rPr>
          <w:rFonts w:hint="eastAsia"/>
          <w:sz w:val="26"/>
        </w:rPr>
        <w:t>6</w:t>
      </w:r>
      <w:r>
        <w:rPr>
          <w:rFonts w:hint="eastAsia"/>
          <w:sz w:val="26"/>
        </w:rPr>
        <w:t>°机）</w:t>
      </w:r>
    </w:p>
    <w:p w:rsidR="00783B78" w:rsidRDefault="00783B78">
      <w:pPr>
        <w:spacing w:line="360" w:lineRule="auto"/>
        <w:jc w:val="left"/>
        <w:outlineLvl w:val="3"/>
        <w:rPr>
          <w:sz w:val="28"/>
        </w:rPr>
      </w:pPr>
      <w:r>
        <w:rPr>
          <w:sz w:val="26"/>
        </w:rPr>
        <w:lastRenderedPageBreak/>
        <w:t xml:space="preserve">                                         </w:t>
      </w:r>
      <w:r>
        <w:rPr>
          <w:rFonts w:hint="eastAsia"/>
          <w:sz w:val="26"/>
        </w:rPr>
        <w:t xml:space="preserve"> </w:t>
      </w:r>
      <w:r>
        <w:rPr>
          <w:sz w:val="26"/>
        </w:rPr>
        <w:t xml:space="preserve">     </w:t>
      </w:r>
      <w:r>
        <w:rPr>
          <w:rFonts w:hint="eastAsia"/>
          <w:sz w:val="26"/>
        </w:rPr>
        <w:t>≤</w:t>
      </w:r>
      <w:r>
        <w:rPr>
          <w:rFonts w:hint="eastAsia"/>
          <w:sz w:val="26"/>
        </w:rPr>
        <w:t>0.15mm</w:t>
      </w:r>
      <w:r>
        <w:rPr>
          <w:rFonts w:hint="eastAsia"/>
          <w:sz w:val="26"/>
        </w:rPr>
        <w:t>（</w:t>
      </w:r>
      <w:r>
        <w:rPr>
          <w:rFonts w:hint="eastAsia"/>
          <w:sz w:val="26"/>
        </w:rPr>
        <w:t>30</w:t>
      </w:r>
      <w:r>
        <w:rPr>
          <w:rFonts w:hint="eastAsia"/>
          <w:sz w:val="26"/>
        </w:rPr>
        <w:t>°、</w:t>
      </w:r>
      <w:r>
        <w:rPr>
          <w:rFonts w:hint="eastAsia"/>
          <w:sz w:val="26"/>
        </w:rPr>
        <w:t>60</w:t>
      </w:r>
      <w:r>
        <w:rPr>
          <w:rFonts w:hint="eastAsia"/>
          <w:sz w:val="26"/>
        </w:rPr>
        <w:t>°机）</w:t>
      </w:r>
    </w:p>
    <w:p w:rsidR="00783B78" w:rsidRDefault="00783B78">
      <w:pPr>
        <w:spacing w:line="360" w:lineRule="auto"/>
        <w:jc w:val="left"/>
        <w:outlineLvl w:val="3"/>
        <w:rPr>
          <w:rFonts w:ascii="宋体"/>
          <w:sz w:val="26"/>
          <w:u w:val="single"/>
        </w:rPr>
      </w:pPr>
      <w:r>
        <w:rPr>
          <w:rFonts w:hint="eastAsia"/>
          <w:sz w:val="26"/>
        </w:rPr>
        <w:t>9</w:t>
      </w:r>
      <w:r>
        <w:rPr>
          <w:rFonts w:hint="eastAsia"/>
          <w:sz w:val="26"/>
        </w:rPr>
        <w:t>、工作台移动失动量：</w:t>
      </w:r>
      <w:r>
        <w:rPr>
          <w:sz w:val="26"/>
        </w:rPr>
        <w:t xml:space="preserve">               </w:t>
      </w:r>
      <w:r>
        <w:rPr>
          <w:rFonts w:hint="eastAsia"/>
          <w:sz w:val="26"/>
        </w:rPr>
        <w:t xml:space="preserve">         </w:t>
      </w:r>
      <w:r>
        <w:rPr>
          <w:sz w:val="26"/>
        </w:rPr>
        <w:t xml:space="preserve"> </w:t>
      </w:r>
      <w:r>
        <w:rPr>
          <w:rFonts w:hint="eastAsia"/>
          <w:sz w:val="26"/>
        </w:rPr>
        <w:t xml:space="preserve">  </w:t>
      </w:r>
      <w:r>
        <w:rPr>
          <w:sz w:val="26"/>
        </w:rPr>
        <w:t xml:space="preserve">     </w:t>
      </w:r>
      <w:r>
        <w:rPr>
          <w:rFonts w:hint="eastAsia"/>
          <w:sz w:val="26"/>
        </w:rPr>
        <w:t xml:space="preserve"> </w:t>
      </w:r>
      <w:r>
        <w:rPr>
          <w:sz w:val="26"/>
        </w:rPr>
        <w:t xml:space="preserve">     </w:t>
      </w:r>
      <w:r>
        <w:rPr>
          <w:rFonts w:hint="eastAsia"/>
          <w:sz w:val="26"/>
        </w:rPr>
        <w:t xml:space="preserve">   </w:t>
      </w:r>
      <w:r>
        <w:rPr>
          <w:rFonts w:hint="eastAsia"/>
          <w:sz w:val="26"/>
          <w:u w:val="single"/>
        </w:rPr>
        <w:t xml:space="preserve">      </w:t>
      </w:r>
      <w:r>
        <w:rPr>
          <w:rFonts w:hint="eastAsia"/>
          <w:sz w:val="26"/>
        </w:rPr>
        <w:t xml:space="preserve"> </w:t>
      </w:r>
      <w:r>
        <w:rPr>
          <w:sz w:val="26"/>
        </w:rPr>
        <w:t>mm</w:t>
      </w:r>
    </w:p>
    <w:p w:rsidR="00783B78" w:rsidRDefault="00783B78">
      <w:pPr>
        <w:spacing w:line="360" w:lineRule="auto"/>
        <w:jc w:val="left"/>
        <w:outlineLvl w:val="3"/>
        <w:rPr>
          <w:rFonts w:ascii="宋体"/>
          <w:sz w:val="26"/>
          <w:u w:val="single"/>
        </w:rPr>
      </w:pPr>
      <w:r>
        <w:rPr>
          <w:rFonts w:hint="eastAsia"/>
          <w:sz w:val="26"/>
        </w:rPr>
        <w:t>10</w:t>
      </w:r>
      <w:r>
        <w:rPr>
          <w:rFonts w:hint="eastAsia"/>
          <w:sz w:val="26"/>
        </w:rPr>
        <w:t>、工作台移动重复定位精度：</w:t>
      </w:r>
      <w:r>
        <w:rPr>
          <w:sz w:val="26"/>
        </w:rPr>
        <w:t xml:space="preserve">         </w:t>
      </w:r>
      <w:r>
        <w:rPr>
          <w:rFonts w:hint="eastAsia"/>
          <w:sz w:val="26"/>
        </w:rPr>
        <w:t xml:space="preserve">         </w:t>
      </w:r>
      <w:r>
        <w:rPr>
          <w:sz w:val="26"/>
        </w:rPr>
        <w:t xml:space="preserve"> </w:t>
      </w:r>
      <w:r>
        <w:rPr>
          <w:rFonts w:hint="eastAsia"/>
          <w:sz w:val="26"/>
        </w:rPr>
        <w:t xml:space="preserve">  </w:t>
      </w:r>
      <w:r>
        <w:rPr>
          <w:sz w:val="26"/>
        </w:rPr>
        <w:t xml:space="preserve">     </w:t>
      </w:r>
      <w:r>
        <w:rPr>
          <w:rFonts w:hint="eastAsia"/>
          <w:sz w:val="26"/>
        </w:rPr>
        <w:t xml:space="preserve"> </w:t>
      </w:r>
      <w:r>
        <w:rPr>
          <w:sz w:val="26"/>
        </w:rPr>
        <w:t xml:space="preserve">       </w:t>
      </w:r>
      <w:r>
        <w:rPr>
          <w:rFonts w:hint="eastAsia"/>
          <w:sz w:val="26"/>
          <w:u w:val="single"/>
        </w:rPr>
        <w:t xml:space="preserve">      </w:t>
      </w:r>
      <w:r>
        <w:rPr>
          <w:rFonts w:hint="eastAsia"/>
          <w:sz w:val="26"/>
        </w:rPr>
        <w:t xml:space="preserve"> </w:t>
      </w:r>
      <w:r>
        <w:rPr>
          <w:sz w:val="26"/>
        </w:rPr>
        <w:t>mm</w:t>
      </w:r>
    </w:p>
    <w:p w:rsidR="00783B78" w:rsidRDefault="00783B78">
      <w:pPr>
        <w:spacing w:line="360" w:lineRule="auto"/>
        <w:jc w:val="left"/>
        <w:outlineLvl w:val="3"/>
        <w:rPr>
          <w:rFonts w:ascii="宋体"/>
          <w:sz w:val="26"/>
          <w:u w:val="single"/>
        </w:rPr>
      </w:pPr>
      <w:r>
        <w:rPr>
          <w:sz w:val="26"/>
        </w:rPr>
        <w:t>11</w:t>
      </w:r>
      <w:r>
        <w:rPr>
          <w:rFonts w:hint="eastAsia"/>
          <w:sz w:val="26"/>
        </w:rPr>
        <w:t>、工作台移动定位精度：</w:t>
      </w:r>
      <w:r>
        <w:rPr>
          <w:sz w:val="26"/>
        </w:rPr>
        <w:t xml:space="preserve">           </w:t>
      </w:r>
      <w:r>
        <w:rPr>
          <w:rFonts w:hint="eastAsia"/>
          <w:sz w:val="26"/>
        </w:rPr>
        <w:t xml:space="preserve">      </w:t>
      </w:r>
      <w:r>
        <w:rPr>
          <w:sz w:val="26"/>
        </w:rPr>
        <w:t xml:space="preserve">    </w:t>
      </w:r>
      <w:r>
        <w:rPr>
          <w:rFonts w:hint="eastAsia"/>
          <w:sz w:val="26"/>
        </w:rPr>
        <w:t xml:space="preserve"> </w:t>
      </w:r>
      <w:r>
        <w:rPr>
          <w:sz w:val="26"/>
        </w:rPr>
        <w:t xml:space="preserve">      </w:t>
      </w:r>
      <w:r>
        <w:rPr>
          <w:rFonts w:hint="eastAsia"/>
          <w:sz w:val="26"/>
        </w:rPr>
        <w:t xml:space="preserve"> </w:t>
      </w:r>
      <w:r>
        <w:rPr>
          <w:sz w:val="26"/>
        </w:rPr>
        <w:t xml:space="preserve">  </w:t>
      </w:r>
      <w:r>
        <w:rPr>
          <w:rFonts w:hint="eastAsia"/>
          <w:sz w:val="26"/>
        </w:rPr>
        <w:t xml:space="preserve"> </w:t>
      </w:r>
      <w:r>
        <w:rPr>
          <w:rFonts w:hint="eastAsia"/>
          <w:sz w:val="26"/>
        </w:rPr>
        <w:t>纵向</w:t>
      </w:r>
      <w:r>
        <w:rPr>
          <w:rFonts w:hint="eastAsia"/>
          <w:sz w:val="26"/>
        </w:rPr>
        <w:t xml:space="preserve">  </w:t>
      </w:r>
      <w:r>
        <w:rPr>
          <w:rFonts w:hint="eastAsia"/>
          <w:sz w:val="26"/>
          <w:u w:val="single"/>
        </w:rPr>
        <w:t xml:space="preserve">      </w:t>
      </w:r>
      <w:r>
        <w:rPr>
          <w:rFonts w:hint="eastAsia"/>
          <w:sz w:val="26"/>
        </w:rPr>
        <w:t xml:space="preserve"> </w:t>
      </w:r>
      <w:r>
        <w:rPr>
          <w:sz w:val="26"/>
        </w:rPr>
        <w:t>mm</w:t>
      </w:r>
    </w:p>
    <w:p w:rsidR="00783B78" w:rsidRDefault="00783B78">
      <w:pPr>
        <w:spacing w:line="360" w:lineRule="auto"/>
        <w:jc w:val="left"/>
        <w:outlineLvl w:val="3"/>
        <w:rPr>
          <w:rFonts w:ascii="宋体"/>
          <w:sz w:val="26"/>
          <w:u w:val="single"/>
        </w:rPr>
      </w:pPr>
      <w:r>
        <w:rPr>
          <w:sz w:val="26"/>
        </w:rPr>
        <w:t xml:space="preserve">                                   </w:t>
      </w:r>
      <w:r>
        <w:rPr>
          <w:rFonts w:hint="eastAsia"/>
          <w:sz w:val="26"/>
        </w:rPr>
        <w:t xml:space="preserve">      </w:t>
      </w:r>
      <w:r>
        <w:rPr>
          <w:sz w:val="26"/>
        </w:rPr>
        <w:t xml:space="preserve">    </w:t>
      </w:r>
      <w:r>
        <w:rPr>
          <w:rFonts w:hint="eastAsia"/>
          <w:sz w:val="26"/>
        </w:rPr>
        <w:t xml:space="preserve"> </w:t>
      </w:r>
      <w:r>
        <w:rPr>
          <w:sz w:val="26"/>
        </w:rPr>
        <w:t xml:space="preserve">      </w:t>
      </w:r>
      <w:r>
        <w:rPr>
          <w:rFonts w:hint="eastAsia"/>
          <w:sz w:val="26"/>
        </w:rPr>
        <w:t xml:space="preserve"> </w:t>
      </w:r>
      <w:r>
        <w:rPr>
          <w:rFonts w:ascii="宋体" w:hint="eastAsia"/>
          <w:sz w:val="26"/>
        </w:rPr>
        <w:t xml:space="preserve">   </w:t>
      </w:r>
      <w:r>
        <w:rPr>
          <w:rFonts w:hint="eastAsia"/>
          <w:sz w:val="26"/>
        </w:rPr>
        <w:t>横向</w:t>
      </w:r>
      <w:r>
        <w:rPr>
          <w:rFonts w:ascii="宋体" w:hint="eastAsia"/>
          <w:sz w:val="26"/>
        </w:rPr>
        <w:t xml:space="preserve">  </w:t>
      </w:r>
      <w:r>
        <w:rPr>
          <w:rFonts w:ascii="宋体" w:hint="eastAsia"/>
          <w:sz w:val="26"/>
          <w:u w:val="single"/>
        </w:rPr>
        <w:t xml:space="preserve">      </w:t>
      </w:r>
      <w:r>
        <w:rPr>
          <w:rFonts w:ascii="宋体" w:hint="eastAsia"/>
          <w:sz w:val="26"/>
        </w:rPr>
        <w:t xml:space="preserve"> </w:t>
      </w:r>
      <w:r>
        <w:rPr>
          <w:sz w:val="26"/>
        </w:rPr>
        <w:t>mm</w:t>
      </w:r>
    </w:p>
    <w:p w:rsidR="00783B78" w:rsidRDefault="00783B78">
      <w:pPr>
        <w:spacing w:line="360" w:lineRule="auto"/>
        <w:jc w:val="left"/>
        <w:outlineLvl w:val="3"/>
        <w:rPr>
          <w:sz w:val="26"/>
        </w:rPr>
      </w:pPr>
      <w:r>
        <w:rPr>
          <w:sz w:val="26"/>
        </w:rPr>
        <w:t>12</w:t>
      </w:r>
      <w:r>
        <w:rPr>
          <w:rFonts w:hint="eastAsia"/>
          <w:sz w:val="26"/>
        </w:rPr>
        <w:t>、工作台承重：</w:t>
      </w:r>
      <w:r>
        <w:rPr>
          <w:sz w:val="26"/>
        </w:rPr>
        <w:t xml:space="preserve">                   </w:t>
      </w:r>
      <w:r>
        <w:rPr>
          <w:rFonts w:hint="eastAsia"/>
          <w:sz w:val="26"/>
        </w:rPr>
        <w:t xml:space="preserve">          </w:t>
      </w:r>
      <w:r>
        <w:rPr>
          <w:sz w:val="26"/>
        </w:rPr>
        <w:t xml:space="preserve"> </w:t>
      </w:r>
      <w:r>
        <w:rPr>
          <w:rFonts w:hint="eastAsia"/>
          <w:sz w:val="26"/>
        </w:rPr>
        <w:t xml:space="preserve">  </w:t>
      </w:r>
      <w:r>
        <w:rPr>
          <w:sz w:val="26"/>
        </w:rPr>
        <w:t xml:space="preserve">     </w:t>
      </w:r>
      <w:r>
        <w:rPr>
          <w:rFonts w:hint="eastAsia"/>
          <w:sz w:val="26"/>
        </w:rPr>
        <w:t xml:space="preserve"> </w:t>
      </w:r>
      <w:r>
        <w:rPr>
          <w:sz w:val="26"/>
        </w:rPr>
        <w:t xml:space="preserve">      </w:t>
      </w:r>
      <w:r>
        <w:rPr>
          <w:rFonts w:hint="eastAsia"/>
          <w:sz w:val="26"/>
        </w:rPr>
        <w:t xml:space="preserve">  </w:t>
      </w:r>
      <w:r>
        <w:rPr>
          <w:rFonts w:ascii="宋体" w:hint="eastAsia"/>
          <w:sz w:val="26"/>
          <w:u w:val="single"/>
        </w:rPr>
        <w:t xml:space="preserve">      </w:t>
      </w:r>
      <w:r>
        <w:rPr>
          <w:rFonts w:ascii="宋体" w:hint="eastAsia"/>
          <w:sz w:val="26"/>
        </w:rPr>
        <w:t xml:space="preserve"> </w:t>
      </w:r>
      <w:r>
        <w:rPr>
          <w:sz w:val="26"/>
        </w:rPr>
        <w:t>kg</w:t>
      </w:r>
    </w:p>
    <w:p w:rsidR="00783B78" w:rsidRDefault="00783B78">
      <w:pPr>
        <w:spacing w:line="360" w:lineRule="auto"/>
        <w:jc w:val="left"/>
        <w:outlineLvl w:val="3"/>
        <w:rPr>
          <w:sz w:val="26"/>
          <w:u w:val="single"/>
        </w:rPr>
      </w:pPr>
      <w:r>
        <w:rPr>
          <w:sz w:val="26"/>
        </w:rPr>
        <w:t>13</w:t>
      </w:r>
      <w:r>
        <w:rPr>
          <w:rFonts w:hint="eastAsia"/>
          <w:sz w:val="26"/>
        </w:rPr>
        <w:t>、功</w:t>
      </w:r>
      <w:r>
        <w:rPr>
          <w:sz w:val="26"/>
        </w:rPr>
        <w:t xml:space="preserve">      </w:t>
      </w:r>
      <w:r>
        <w:rPr>
          <w:rFonts w:hint="eastAsia"/>
          <w:sz w:val="26"/>
        </w:rPr>
        <w:t>率：</w:t>
      </w:r>
      <w:r>
        <w:rPr>
          <w:sz w:val="26"/>
        </w:rPr>
        <w:t xml:space="preserve">                     </w:t>
      </w:r>
      <w:r>
        <w:rPr>
          <w:rFonts w:hint="eastAsia"/>
          <w:sz w:val="26"/>
        </w:rPr>
        <w:t xml:space="preserve">            </w:t>
      </w:r>
      <w:r>
        <w:rPr>
          <w:sz w:val="26"/>
        </w:rPr>
        <w:t xml:space="preserve">     </w:t>
      </w:r>
      <w:r>
        <w:rPr>
          <w:rFonts w:hint="eastAsia"/>
          <w:sz w:val="26"/>
        </w:rPr>
        <w:t xml:space="preserve"> </w:t>
      </w:r>
      <w:r>
        <w:rPr>
          <w:sz w:val="26"/>
        </w:rPr>
        <w:t xml:space="preserve">      </w:t>
      </w:r>
      <w:r>
        <w:rPr>
          <w:rFonts w:hint="eastAsia"/>
          <w:sz w:val="26"/>
        </w:rPr>
        <w:t xml:space="preserve"> </w:t>
      </w:r>
      <w:r>
        <w:rPr>
          <w:rFonts w:hint="eastAsia"/>
          <w:sz w:val="26"/>
          <w:u w:val="single"/>
        </w:rPr>
        <w:t xml:space="preserve">      </w:t>
      </w:r>
      <w:r>
        <w:rPr>
          <w:rFonts w:hint="eastAsia"/>
          <w:sz w:val="26"/>
        </w:rPr>
        <w:t xml:space="preserve"> k</w:t>
      </w:r>
      <w:r>
        <w:rPr>
          <w:sz w:val="26"/>
        </w:rPr>
        <w:t>VA</w:t>
      </w:r>
    </w:p>
    <w:p w:rsidR="00783B78" w:rsidRDefault="00783B78">
      <w:pPr>
        <w:spacing w:line="360" w:lineRule="auto"/>
        <w:jc w:val="left"/>
        <w:outlineLvl w:val="3"/>
        <w:rPr>
          <w:rFonts w:ascii="宋体"/>
          <w:sz w:val="26"/>
          <w:u w:val="single"/>
        </w:rPr>
      </w:pPr>
      <w:r>
        <w:rPr>
          <w:sz w:val="26"/>
        </w:rPr>
        <w:t>14</w:t>
      </w:r>
      <w:r>
        <w:rPr>
          <w:rFonts w:hint="eastAsia"/>
          <w:sz w:val="26"/>
        </w:rPr>
        <w:t>、机床外形尺寸：</w:t>
      </w:r>
      <w:r>
        <w:rPr>
          <w:sz w:val="26"/>
        </w:rPr>
        <w:t>(L</w:t>
      </w:r>
      <w:r>
        <w:rPr>
          <w:rFonts w:hint="eastAsia"/>
          <w:sz w:val="26"/>
        </w:rPr>
        <w:t>×</w:t>
      </w:r>
      <w:r>
        <w:rPr>
          <w:sz w:val="26"/>
        </w:rPr>
        <w:t>W</w:t>
      </w:r>
      <w:r>
        <w:rPr>
          <w:rFonts w:hint="eastAsia"/>
          <w:sz w:val="26"/>
        </w:rPr>
        <w:t>×</w:t>
      </w:r>
      <w:r>
        <w:rPr>
          <w:sz w:val="26"/>
        </w:rPr>
        <w:t xml:space="preserve">H)        </w:t>
      </w:r>
      <w:r>
        <w:rPr>
          <w:rFonts w:hint="eastAsia"/>
          <w:sz w:val="26"/>
        </w:rPr>
        <w:t xml:space="preserve">        </w:t>
      </w:r>
      <w:r>
        <w:rPr>
          <w:rFonts w:ascii="宋体" w:hint="eastAsia"/>
          <w:sz w:val="26"/>
          <w:u w:val="single"/>
        </w:rPr>
        <w:t xml:space="preserve">    </w:t>
      </w:r>
      <w:r>
        <w:rPr>
          <w:rFonts w:ascii="宋体" w:hint="eastAsia"/>
          <w:sz w:val="26"/>
        </w:rPr>
        <w:t xml:space="preserve"> </w:t>
      </w:r>
      <w:r>
        <w:rPr>
          <w:sz w:val="26"/>
        </w:rPr>
        <w:t>mm</w:t>
      </w:r>
      <w:r>
        <w:rPr>
          <w:rFonts w:ascii="宋体" w:hint="eastAsia"/>
          <w:sz w:val="26"/>
        </w:rPr>
        <w:t>×</w:t>
      </w:r>
      <w:r>
        <w:rPr>
          <w:rFonts w:ascii="宋体" w:hint="eastAsia"/>
          <w:sz w:val="26"/>
          <w:u w:val="single"/>
        </w:rPr>
        <w:t xml:space="preserve">    </w:t>
      </w:r>
      <w:r>
        <w:rPr>
          <w:rFonts w:ascii="宋体" w:hint="eastAsia"/>
          <w:sz w:val="26"/>
        </w:rPr>
        <w:t xml:space="preserve"> </w:t>
      </w:r>
      <w:r>
        <w:rPr>
          <w:sz w:val="26"/>
        </w:rPr>
        <w:t>mm</w:t>
      </w:r>
      <w:r>
        <w:rPr>
          <w:rFonts w:ascii="宋体" w:hint="eastAsia"/>
          <w:sz w:val="26"/>
        </w:rPr>
        <w:t>×</w:t>
      </w:r>
      <w:r>
        <w:rPr>
          <w:rFonts w:ascii="宋体" w:hint="eastAsia"/>
          <w:sz w:val="26"/>
          <w:u w:val="single"/>
        </w:rPr>
        <w:t xml:space="preserve">    </w:t>
      </w:r>
      <w:r>
        <w:rPr>
          <w:rFonts w:ascii="宋体" w:hint="eastAsia"/>
          <w:sz w:val="26"/>
        </w:rPr>
        <w:t xml:space="preserve"> </w:t>
      </w:r>
      <w:r>
        <w:rPr>
          <w:sz w:val="26"/>
        </w:rPr>
        <w:t>mm</w:t>
      </w:r>
    </w:p>
    <w:p w:rsidR="00783B78" w:rsidRDefault="00783B78">
      <w:pPr>
        <w:spacing w:line="360" w:lineRule="auto"/>
        <w:jc w:val="left"/>
        <w:outlineLvl w:val="3"/>
        <w:rPr>
          <w:rFonts w:ascii="宋体" w:hAnsi="宋体"/>
          <w:sz w:val="26"/>
          <w:u w:val="single"/>
        </w:rPr>
      </w:pPr>
      <w:r>
        <w:rPr>
          <w:sz w:val="26"/>
        </w:rPr>
        <w:t>15</w:t>
      </w:r>
      <w:r>
        <w:rPr>
          <w:rFonts w:hint="eastAsia"/>
          <w:sz w:val="26"/>
        </w:rPr>
        <w:t>、机床重量：</w:t>
      </w:r>
      <w:r>
        <w:rPr>
          <w:sz w:val="26"/>
        </w:rPr>
        <w:t xml:space="preserve">                      </w:t>
      </w:r>
      <w:r>
        <w:rPr>
          <w:rFonts w:hint="eastAsia"/>
          <w:sz w:val="26"/>
        </w:rPr>
        <w:t xml:space="preserve">            </w:t>
      </w:r>
      <w:r>
        <w:rPr>
          <w:sz w:val="26"/>
        </w:rPr>
        <w:t xml:space="preserve"> </w:t>
      </w:r>
      <w:r>
        <w:rPr>
          <w:rFonts w:hint="eastAsia"/>
          <w:sz w:val="26"/>
        </w:rPr>
        <w:t xml:space="preserve"> </w:t>
      </w:r>
      <w:r>
        <w:rPr>
          <w:sz w:val="26"/>
        </w:rPr>
        <w:t xml:space="preserve">       </w:t>
      </w:r>
      <w:r>
        <w:rPr>
          <w:rFonts w:ascii="宋体" w:hAnsi="宋体" w:hint="eastAsia"/>
          <w:sz w:val="26"/>
        </w:rPr>
        <w:t xml:space="preserve">     </w:t>
      </w:r>
      <w:r>
        <w:rPr>
          <w:rFonts w:ascii="宋体" w:hAnsi="宋体" w:hint="eastAsia"/>
          <w:sz w:val="26"/>
          <w:u w:val="single"/>
        </w:rPr>
        <w:t xml:space="preserve">      </w:t>
      </w:r>
      <w:r>
        <w:rPr>
          <w:rFonts w:ascii="宋体" w:hAnsi="宋体" w:hint="eastAsia"/>
          <w:sz w:val="26"/>
        </w:rPr>
        <w:t xml:space="preserve"> </w:t>
      </w:r>
      <w:r>
        <w:rPr>
          <w:sz w:val="26"/>
        </w:rPr>
        <w:t>kg</w:t>
      </w:r>
    </w:p>
    <w:p w:rsidR="00783B78" w:rsidRDefault="00783B78">
      <w:pPr>
        <w:spacing w:line="360" w:lineRule="auto"/>
        <w:jc w:val="left"/>
        <w:outlineLvl w:val="3"/>
        <w:rPr>
          <w:sz w:val="26"/>
        </w:rPr>
      </w:pPr>
      <w:r>
        <w:rPr>
          <w:sz w:val="26"/>
        </w:rPr>
        <w:t>16</w:t>
      </w:r>
      <w:r>
        <w:rPr>
          <w:rFonts w:hint="eastAsia"/>
          <w:sz w:val="26"/>
        </w:rPr>
        <w:t>、机床电源：</w:t>
      </w:r>
      <w:r>
        <w:rPr>
          <w:sz w:val="26"/>
        </w:rPr>
        <w:t xml:space="preserve">                           </w:t>
      </w:r>
      <w:r>
        <w:rPr>
          <w:rFonts w:hint="eastAsia"/>
          <w:sz w:val="26"/>
        </w:rPr>
        <w:t xml:space="preserve">   </w:t>
      </w:r>
      <w:r>
        <w:rPr>
          <w:sz w:val="26"/>
        </w:rPr>
        <w:t xml:space="preserve">        </w:t>
      </w:r>
      <w:r>
        <w:rPr>
          <w:rFonts w:hint="eastAsia"/>
          <w:sz w:val="26"/>
        </w:rPr>
        <w:t xml:space="preserve">3~AC </w:t>
      </w:r>
      <w:r>
        <w:rPr>
          <w:rFonts w:hint="eastAsia"/>
          <w:sz w:val="26"/>
          <w:u w:val="single"/>
        </w:rPr>
        <w:t xml:space="preserve">     </w:t>
      </w:r>
      <w:r>
        <w:rPr>
          <w:rFonts w:hint="eastAsia"/>
          <w:sz w:val="26"/>
        </w:rPr>
        <w:t>V/</w:t>
      </w:r>
      <w:r>
        <w:rPr>
          <w:rFonts w:hint="eastAsia"/>
          <w:sz w:val="26"/>
          <w:u w:val="single"/>
        </w:rPr>
        <w:t xml:space="preserve">    </w:t>
      </w:r>
      <w:r>
        <w:rPr>
          <w:rFonts w:hint="eastAsia"/>
          <w:sz w:val="26"/>
        </w:rPr>
        <w:t>Hz</w:t>
      </w:r>
    </w:p>
    <w:p w:rsidR="00783B78" w:rsidRDefault="00783B78">
      <w:pPr>
        <w:spacing w:line="360" w:lineRule="auto"/>
        <w:jc w:val="left"/>
        <w:outlineLvl w:val="3"/>
        <w:rPr>
          <w:sz w:val="28"/>
        </w:rPr>
      </w:pPr>
      <w:r>
        <w:rPr>
          <w:rFonts w:hint="eastAsia"/>
          <w:sz w:val="26"/>
        </w:rPr>
        <w:t>17</w:t>
      </w:r>
      <w:r>
        <w:rPr>
          <w:rFonts w:hint="eastAsia"/>
          <w:sz w:val="26"/>
        </w:rPr>
        <w:t>、机床噪音：</w:t>
      </w:r>
      <w:r>
        <w:rPr>
          <w:rFonts w:hint="eastAsia"/>
          <w:sz w:val="26"/>
        </w:rPr>
        <w:t xml:space="preserve">                                                   </w:t>
      </w:r>
      <w:r>
        <w:rPr>
          <w:rFonts w:hint="eastAsia"/>
          <w:sz w:val="26"/>
        </w:rPr>
        <w:t>≤</w:t>
      </w:r>
      <w:r>
        <w:rPr>
          <w:rFonts w:hint="eastAsia"/>
          <w:sz w:val="26"/>
        </w:rPr>
        <w:t>80dB</w:t>
      </w:r>
    </w:p>
    <w:p w:rsidR="00783B78" w:rsidRDefault="00783B78">
      <w:pPr>
        <w:tabs>
          <w:tab w:val="left" w:pos="2358"/>
          <w:tab w:val="left" w:pos="3162"/>
          <w:tab w:val="left" w:pos="3360"/>
          <w:tab w:val="left" w:pos="3780"/>
          <w:tab w:val="center" w:pos="4752"/>
        </w:tabs>
        <w:jc w:val="center"/>
        <w:outlineLvl w:val="0"/>
        <w:rPr>
          <w:b/>
          <w:sz w:val="32"/>
        </w:rPr>
      </w:pPr>
    </w:p>
    <w:p w:rsidR="00783B78" w:rsidRDefault="00783B78">
      <w:pPr>
        <w:tabs>
          <w:tab w:val="left" w:pos="2358"/>
          <w:tab w:val="left" w:pos="3162"/>
          <w:tab w:val="left" w:pos="3360"/>
          <w:tab w:val="left" w:pos="3780"/>
          <w:tab w:val="center" w:pos="4752"/>
        </w:tabs>
        <w:outlineLvl w:val="0"/>
        <w:rPr>
          <w:b/>
          <w:sz w:val="32"/>
        </w:rPr>
      </w:pPr>
    </w:p>
    <w:p w:rsidR="00783B78" w:rsidRDefault="00783B78">
      <w:pPr>
        <w:tabs>
          <w:tab w:val="left" w:pos="2358"/>
          <w:tab w:val="left" w:pos="3162"/>
          <w:tab w:val="left" w:pos="3360"/>
          <w:tab w:val="left" w:pos="3780"/>
          <w:tab w:val="center" w:pos="4752"/>
        </w:tabs>
        <w:outlineLvl w:val="0"/>
        <w:rPr>
          <w:b/>
          <w:sz w:val="32"/>
        </w:rPr>
      </w:pPr>
      <w:r>
        <w:rPr>
          <w:rFonts w:hint="eastAsia"/>
          <w:b/>
          <w:sz w:val="32"/>
        </w:rPr>
        <w:t>三、机床的主要结构</w:t>
      </w:r>
    </w:p>
    <w:p w:rsidR="00783B78" w:rsidRDefault="00783B78">
      <w:pPr>
        <w:tabs>
          <w:tab w:val="left" w:pos="2358"/>
          <w:tab w:val="left" w:pos="3162"/>
          <w:tab w:val="left" w:pos="3360"/>
          <w:tab w:val="left" w:pos="3780"/>
          <w:tab w:val="center" w:pos="4752"/>
        </w:tabs>
        <w:jc w:val="center"/>
        <w:outlineLvl w:val="0"/>
        <w:rPr>
          <w:b/>
          <w:sz w:val="10"/>
        </w:rPr>
      </w:pPr>
    </w:p>
    <w:p w:rsidR="00783B78" w:rsidRDefault="00783B78">
      <w:pPr>
        <w:ind w:firstLine="520"/>
        <w:rPr>
          <w:sz w:val="26"/>
        </w:rPr>
      </w:pPr>
      <w:r>
        <w:rPr>
          <w:rFonts w:hint="eastAsia"/>
          <w:sz w:val="26"/>
        </w:rPr>
        <w:t>本机床主要有机械部分、电气电控柜、冷却系统三部分组成。</w:t>
      </w:r>
    </w:p>
    <w:p w:rsidR="00783B78" w:rsidRDefault="00783B78">
      <w:pPr>
        <w:ind w:firstLine="520"/>
        <w:rPr>
          <w:sz w:val="26"/>
        </w:rPr>
      </w:pPr>
      <w:r>
        <w:rPr>
          <w:rFonts w:hint="eastAsia"/>
          <w:sz w:val="26"/>
        </w:rPr>
        <w:t>本机床机械部分主要由床身、工作台、线架、锥度装置、运丝部件、工作液系统、夹具附件、防水罩等部件组成。</w:t>
      </w:r>
      <w:r>
        <w:rPr>
          <w:rFonts w:hint="eastAsia"/>
          <w:sz w:val="26"/>
        </w:rPr>
        <w:t>DK7750</w:t>
      </w:r>
      <w:r>
        <w:rPr>
          <w:rFonts w:hint="eastAsia"/>
          <w:sz w:val="26"/>
        </w:rPr>
        <w:t>（含</w:t>
      </w:r>
      <w:r>
        <w:rPr>
          <w:rFonts w:hint="eastAsia"/>
          <w:sz w:val="26"/>
        </w:rPr>
        <w:t>DK7750</w:t>
      </w:r>
      <w:r>
        <w:rPr>
          <w:rFonts w:hint="eastAsia"/>
          <w:sz w:val="26"/>
        </w:rPr>
        <w:t>）以下机型采用精密镶钢导轨和精密级滚珠丝杠机构。</w:t>
      </w:r>
      <w:r>
        <w:rPr>
          <w:rFonts w:hint="eastAsia"/>
          <w:sz w:val="26"/>
        </w:rPr>
        <w:t>DK7763</w:t>
      </w:r>
      <w:r>
        <w:rPr>
          <w:rFonts w:hint="eastAsia"/>
          <w:sz w:val="26"/>
        </w:rPr>
        <w:t>以上机型采用直线导轨和精密级滚珠丝杠机构。</w:t>
      </w:r>
    </w:p>
    <w:p w:rsidR="00783B78" w:rsidRDefault="00783B78">
      <w:pPr>
        <w:ind w:firstLine="520"/>
        <w:rPr>
          <w:sz w:val="26"/>
        </w:rPr>
      </w:pPr>
      <w:r>
        <w:rPr>
          <w:rFonts w:hint="eastAsia"/>
          <w:sz w:val="26"/>
        </w:rPr>
        <w:t>线架采用可调式变距，不同型号机床变矩尺寸不同，导轮为双挂式结构。</w:t>
      </w:r>
    </w:p>
    <w:p w:rsidR="00783B78" w:rsidRDefault="00783B78">
      <w:pPr>
        <w:numPr>
          <w:ilvl w:val="0"/>
          <w:numId w:val="6"/>
        </w:numPr>
        <w:rPr>
          <w:b/>
          <w:bCs/>
          <w:sz w:val="26"/>
        </w:rPr>
      </w:pPr>
      <w:r>
        <w:rPr>
          <w:rFonts w:hint="eastAsia"/>
          <w:b/>
          <w:bCs/>
          <w:sz w:val="26"/>
        </w:rPr>
        <w:t>床身</w:t>
      </w:r>
    </w:p>
    <w:p w:rsidR="00783B78" w:rsidRDefault="00783B78">
      <w:pPr>
        <w:ind w:firstLine="520"/>
        <w:rPr>
          <w:sz w:val="26"/>
        </w:rPr>
      </w:pPr>
      <w:r>
        <w:rPr>
          <w:rFonts w:hint="eastAsia"/>
          <w:sz w:val="26"/>
        </w:rPr>
        <w:t>床身是采用高强度铸铁（</w:t>
      </w:r>
      <w:r>
        <w:rPr>
          <w:rFonts w:hint="eastAsia"/>
          <w:sz w:val="26"/>
        </w:rPr>
        <w:t>HT250</w:t>
      </w:r>
      <w:r>
        <w:rPr>
          <w:rFonts w:hint="eastAsia"/>
          <w:sz w:val="26"/>
        </w:rPr>
        <w:t>）成型的基座，为机床的承重部件。因该机床加工时，切削力小，床身直接用垫铁与基础接触，安装、调节十分方便。一般不采用地脚螺钉安装。床身上安装上拖板、中拖板。上拖板、中拖板通过滚珠丝杆传动，实现工作台运动。</w:t>
      </w:r>
    </w:p>
    <w:p w:rsidR="00783B78" w:rsidRDefault="00783B78">
      <w:pPr>
        <w:numPr>
          <w:ilvl w:val="0"/>
          <w:numId w:val="6"/>
        </w:numPr>
        <w:rPr>
          <w:b/>
          <w:bCs/>
          <w:sz w:val="26"/>
        </w:rPr>
      </w:pPr>
      <w:r>
        <w:rPr>
          <w:rFonts w:hint="eastAsia"/>
          <w:b/>
          <w:bCs/>
          <w:sz w:val="26"/>
        </w:rPr>
        <w:t>运丝部件与线架</w:t>
      </w:r>
    </w:p>
    <w:p w:rsidR="00783B78" w:rsidRDefault="00783B78">
      <w:pPr>
        <w:ind w:firstLine="520"/>
        <w:rPr>
          <w:sz w:val="26"/>
        </w:rPr>
      </w:pPr>
      <w:r>
        <w:rPr>
          <w:rFonts w:hint="eastAsia"/>
          <w:sz w:val="26"/>
        </w:rPr>
        <w:lastRenderedPageBreak/>
        <w:t>运丝部件的运丝筒采用变频器进行往复旋转，带动电极丝双向运动。线架上的导轮、排丝轮保持电极丝运动轨迹的平稳。机床一般采用上、下导电块进电方式。有特殊要求的，也可以采用运丝筒进电方式。</w:t>
      </w:r>
    </w:p>
    <w:p w:rsidR="00783B78" w:rsidRDefault="00783B78">
      <w:pPr>
        <w:numPr>
          <w:ilvl w:val="0"/>
          <w:numId w:val="6"/>
        </w:numPr>
        <w:rPr>
          <w:b/>
          <w:bCs/>
          <w:sz w:val="26"/>
        </w:rPr>
      </w:pPr>
      <w:r>
        <w:rPr>
          <w:rFonts w:hint="eastAsia"/>
          <w:b/>
          <w:bCs/>
          <w:sz w:val="26"/>
        </w:rPr>
        <w:t>锥度装置</w:t>
      </w:r>
    </w:p>
    <w:p w:rsidR="00783B78" w:rsidRDefault="00783B78">
      <w:pPr>
        <w:ind w:firstLine="520"/>
        <w:rPr>
          <w:sz w:val="26"/>
        </w:rPr>
      </w:pPr>
      <w:r>
        <w:rPr>
          <w:rFonts w:hint="eastAsia"/>
          <w:sz w:val="26"/>
        </w:rPr>
        <w:t>锥度装置安装在线架上，通过驱动步进电机使锥度装置在</w:t>
      </w:r>
      <w:r>
        <w:rPr>
          <w:sz w:val="26"/>
        </w:rPr>
        <w:t>U</w:t>
      </w:r>
      <w:r>
        <w:rPr>
          <w:rFonts w:hint="eastAsia"/>
          <w:sz w:val="26"/>
        </w:rPr>
        <w:t>、</w:t>
      </w:r>
      <w:r>
        <w:rPr>
          <w:sz w:val="26"/>
        </w:rPr>
        <w:t>V</w:t>
      </w:r>
      <w:r>
        <w:rPr>
          <w:rFonts w:hint="eastAsia"/>
          <w:sz w:val="26"/>
        </w:rPr>
        <w:t>轴方向上移动，与</w:t>
      </w:r>
      <w:r>
        <w:rPr>
          <w:sz w:val="26"/>
        </w:rPr>
        <w:t>X</w:t>
      </w:r>
      <w:r>
        <w:rPr>
          <w:rFonts w:hint="eastAsia"/>
          <w:sz w:val="26"/>
        </w:rPr>
        <w:t>、</w:t>
      </w:r>
      <w:r>
        <w:rPr>
          <w:sz w:val="26"/>
        </w:rPr>
        <w:t>Y</w:t>
      </w:r>
      <w:r>
        <w:rPr>
          <w:rFonts w:hint="eastAsia"/>
          <w:sz w:val="26"/>
        </w:rPr>
        <w:t>轴配合完成四轴联动功能，实现锥度切割。</w:t>
      </w:r>
    </w:p>
    <w:p w:rsidR="00783B78" w:rsidRDefault="00783B78">
      <w:pPr>
        <w:numPr>
          <w:ilvl w:val="0"/>
          <w:numId w:val="6"/>
        </w:numPr>
        <w:rPr>
          <w:b/>
          <w:bCs/>
          <w:sz w:val="26"/>
        </w:rPr>
      </w:pPr>
      <w:r>
        <w:rPr>
          <w:rFonts w:hint="eastAsia"/>
          <w:b/>
          <w:bCs/>
          <w:sz w:val="26"/>
        </w:rPr>
        <w:t>工作台</w:t>
      </w:r>
    </w:p>
    <w:p w:rsidR="00783B78" w:rsidRDefault="00783B78">
      <w:pPr>
        <w:ind w:firstLine="520"/>
        <w:rPr>
          <w:sz w:val="26"/>
        </w:rPr>
      </w:pPr>
      <w:r>
        <w:rPr>
          <w:rFonts w:hint="eastAsia"/>
          <w:sz w:val="26"/>
        </w:rPr>
        <w:t>工作台即上拖板，工作台面上有</w:t>
      </w:r>
      <w:r>
        <w:rPr>
          <w:sz w:val="26"/>
        </w:rPr>
        <w:t>T</w:t>
      </w:r>
      <w:r>
        <w:rPr>
          <w:rFonts w:hint="eastAsia"/>
          <w:sz w:val="26"/>
        </w:rPr>
        <w:t>型槽</w:t>
      </w:r>
      <w:r w:rsidR="00F51BEA">
        <w:rPr>
          <w:rFonts w:hint="eastAsia"/>
          <w:sz w:val="26"/>
        </w:rPr>
        <w:t>或固定螺纹</w:t>
      </w:r>
      <w:r>
        <w:rPr>
          <w:rFonts w:hint="eastAsia"/>
          <w:sz w:val="26"/>
        </w:rPr>
        <w:t>，用来安装夹具夹紧工件。</w:t>
      </w:r>
    </w:p>
    <w:p w:rsidR="00783B78" w:rsidRDefault="00783B78">
      <w:pPr>
        <w:numPr>
          <w:ilvl w:val="0"/>
          <w:numId w:val="6"/>
        </w:numPr>
        <w:rPr>
          <w:b/>
          <w:bCs/>
          <w:sz w:val="26"/>
        </w:rPr>
      </w:pPr>
      <w:r>
        <w:rPr>
          <w:rFonts w:hint="eastAsia"/>
          <w:b/>
          <w:bCs/>
          <w:sz w:val="26"/>
        </w:rPr>
        <w:t>工作液系统</w:t>
      </w:r>
    </w:p>
    <w:p w:rsidR="00783B78" w:rsidRDefault="00783B78">
      <w:pPr>
        <w:ind w:firstLineChars="200" w:firstLine="520"/>
        <w:rPr>
          <w:sz w:val="26"/>
        </w:rPr>
      </w:pPr>
      <w:r>
        <w:rPr>
          <w:rFonts w:hint="eastAsia"/>
          <w:sz w:val="26"/>
        </w:rPr>
        <w:t>加工工作液系统，包括水箱、工作液、流量控制阀、进液管、回液管以及精细过滤装置，实现工作液的循环过滤使用。由于工作液的质量及清洁程度直接影响加工稳定性和工件表面质量，因此在机床运行中，要注意工作液的清洁程度，及时更换新的工作液和过滤纸芯。当压力表数值大于</w:t>
      </w:r>
      <w:r>
        <w:rPr>
          <w:rFonts w:hint="eastAsia"/>
          <w:sz w:val="26"/>
        </w:rPr>
        <w:t>0.2MPa</w:t>
      </w:r>
      <w:r>
        <w:rPr>
          <w:rFonts w:hint="eastAsia"/>
          <w:sz w:val="26"/>
        </w:rPr>
        <w:t>出液困难时，需要更换过滤纸芯。</w:t>
      </w:r>
    </w:p>
    <w:p w:rsidR="00783B78" w:rsidRDefault="00783B78">
      <w:pPr>
        <w:rPr>
          <w:b/>
          <w:bCs/>
          <w:sz w:val="26"/>
        </w:rPr>
      </w:pPr>
      <w:r>
        <w:rPr>
          <w:rFonts w:hint="eastAsia"/>
          <w:b/>
          <w:bCs/>
          <w:sz w:val="26"/>
        </w:rPr>
        <w:t>6</w:t>
      </w:r>
      <w:r>
        <w:rPr>
          <w:rFonts w:hint="eastAsia"/>
          <w:b/>
          <w:bCs/>
          <w:sz w:val="26"/>
        </w:rPr>
        <w:t>、夹具与附件</w:t>
      </w:r>
    </w:p>
    <w:p w:rsidR="00783B78" w:rsidRDefault="00783B78">
      <w:pPr>
        <w:ind w:firstLineChars="200" w:firstLine="520"/>
        <w:rPr>
          <w:sz w:val="26"/>
        </w:rPr>
      </w:pPr>
      <w:r>
        <w:rPr>
          <w:rFonts w:hint="eastAsia"/>
          <w:sz w:val="26"/>
        </w:rPr>
        <w:t>附件箱有拆装组合器、紧丝轮组合、轴承拆卸工具、摇手柄组合。</w:t>
      </w:r>
    </w:p>
    <w:p w:rsidR="00783B78" w:rsidRDefault="00783B78">
      <w:pPr>
        <w:ind w:firstLineChars="200" w:firstLine="520"/>
        <w:rPr>
          <w:sz w:val="26"/>
        </w:rPr>
      </w:pPr>
      <w:r>
        <w:rPr>
          <w:rFonts w:hint="eastAsia"/>
          <w:sz w:val="26"/>
        </w:rPr>
        <w:t>不同型号机床提供不同型号夹具，</w:t>
      </w:r>
      <w:r>
        <w:rPr>
          <w:rFonts w:hint="eastAsia"/>
          <w:sz w:val="26"/>
        </w:rPr>
        <w:t>DK7750</w:t>
      </w:r>
      <w:r>
        <w:rPr>
          <w:rFonts w:hint="eastAsia"/>
          <w:sz w:val="26"/>
        </w:rPr>
        <w:t>（含</w:t>
      </w:r>
      <w:r>
        <w:rPr>
          <w:rFonts w:hint="eastAsia"/>
          <w:sz w:val="26"/>
        </w:rPr>
        <w:t>DK7750</w:t>
      </w:r>
      <w:r>
        <w:rPr>
          <w:rFonts w:hint="eastAsia"/>
          <w:sz w:val="26"/>
        </w:rPr>
        <w:t>）以下机型采用框架型夹具，</w:t>
      </w:r>
      <w:r>
        <w:rPr>
          <w:rFonts w:hint="eastAsia"/>
          <w:sz w:val="26"/>
        </w:rPr>
        <w:t>DK7763</w:t>
      </w:r>
      <w:r>
        <w:rPr>
          <w:rFonts w:hint="eastAsia"/>
          <w:sz w:val="26"/>
        </w:rPr>
        <w:t>以上机型采用独立方箱型夹具</w:t>
      </w:r>
      <w:r w:rsidR="00F51BEA">
        <w:rPr>
          <w:rFonts w:hint="eastAsia"/>
          <w:sz w:val="26"/>
        </w:rPr>
        <w:t>或定制夹具</w:t>
      </w:r>
      <w:r>
        <w:rPr>
          <w:rFonts w:hint="eastAsia"/>
          <w:sz w:val="26"/>
        </w:rPr>
        <w:t>。</w:t>
      </w:r>
    </w:p>
    <w:p w:rsidR="00783B78" w:rsidRDefault="00783B78">
      <w:pPr>
        <w:tabs>
          <w:tab w:val="left" w:pos="2358"/>
          <w:tab w:val="left" w:pos="3162"/>
          <w:tab w:val="left" w:pos="3360"/>
          <w:tab w:val="left" w:pos="3780"/>
          <w:tab w:val="center" w:pos="4752"/>
        </w:tabs>
        <w:jc w:val="center"/>
        <w:outlineLvl w:val="0"/>
        <w:rPr>
          <w:b/>
          <w:sz w:val="32"/>
        </w:rPr>
      </w:pPr>
      <w:r>
        <w:rPr>
          <w:rFonts w:hint="eastAsia"/>
          <w:b/>
          <w:sz w:val="32"/>
        </w:rPr>
        <w:t>四、机床的传动</w:t>
      </w:r>
    </w:p>
    <w:p w:rsidR="00783B78" w:rsidRDefault="00783B78">
      <w:pPr>
        <w:tabs>
          <w:tab w:val="left" w:pos="2358"/>
          <w:tab w:val="left" w:pos="3162"/>
          <w:tab w:val="left" w:pos="3360"/>
          <w:tab w:val="left" w:pos="3780"/>
          <w:tab w:val="center" w:pos="4752"/>
        </w:tabs>
        <w:jc w:val="center"/>
        <w:outlineLvl w:val="0"/>
        <w:rPr>
          <w:b/>
          <w:sz w:val="32"/>
        </w:rPr>
      </w:pPr>
    </w:p>
    <w:p w:rsidR="00783B78" w:rsidRDefault="00783B78">
      <w:pPr>
        <w:rPr>
          <w:sz w:val="26"/>
        </w:rPr>
      </w:pPr>
      <w:r>
        <w:rPr>
          <w:sz w:val="26"/>
        </w:rPr>
        <w:tab/>
      </w:r>
      <w:r>
        <w:rPr>
          <w:rFonts w:hint="eastAsia"/>
          <w:sz w:val="26"/>
        </w:rPr>
        <w:t>机床机械部分主要由有工作台传动系统、运丝部分传动系统及锥度装置传动系统组成。传动系统图：</w:t>
      </w:r>
    </w:p>
    <w:p w:rsidR="00783B78" w:rsidRDefault="00783B78">
      <w:pPr>
        <w:numPr>
          <w:ilvl w:val="0"/>
          <w:numId w:val="7"/>
        </w:numPr>
        <w:rPr>
          <w:b/>
          <w:bCs/>
          <w:sz w:val="26"/>
        </w:rPr>
      </w:pPr>
      <w:r>
        <w:rPr>
          <w:rFonts w:hint="eastAsia"/>
          <w:b/>
          <w:bCs/>
          <w:sz w:val="26"/>
        </w:rPr>
        <w:t>工作台的传动路线</w:t>
      </w:r>
      <w:r>
        <w:rPr>
          <w:rFonts w:hint="eastAsia"/>
          <w:b/>
          <w:bCs/>
          <w:sz w:val="26"/>
        </w:rPr>
        <w:t>(</w:t>
      </w:r>
      <w:r>
        <w:rPr>
          <w:rFonts w:hint="eastAsia"/>
          <w:b/>
          <w:bCs/>
          <w:sz w:val="26"/>
        </w:rPr>
        <w:t>图</w:t>
      </w:r>
      <w:r>
        <w:rPr>
          <w:rFonts w:hint="eastAsia"/>
          <w:b/>
          <w:bCs/>
          <w:sz w:val="26"/>
        </w:rPr>
        <w:t>4-1 )</w:t>
      </w:r>
    </w:p>
    <w:p w:rsidR="00783B78" w:rsidRDefault="007258B5">
      <w:pPr>
        <w:tabs>
          <w:tab w:val="left" w:pos="420"/>
          <w:tab w:val="left" w:pos="840"/>
          <w:tab w:val="left" w:pos="1260"/>
          <w:tab w:val="left" w:pos="1680"/>
          <w:tab w:val="left" w:pos="2100"/>
          <w:tab w:val="left" w:pos="2520"/>
          <w:tab w:val="left" w:pos="2940"/>
          <w:tab w:val="left" w:pos="3360"/>
          <w:tab w:val="left" w:pos="3780"/>
          <w:tab w:val="left" w:pos="4620"/>
          <w:tab w:val="left" w:pos="5040"/>
          <w:tab w:val="left" w:pos="5460"/>
          <w:tab w:val="left" w:pos="6078"/>
        </w:tabs>
        <w:ind w:left="1199" w:hanging="840"/>
        <w:rPr>
          <w:sz w:val="26"/>
        </w:rPr>
      </w:pPr>
      <w:r w:rsidRPr="007258B5">
        <w:rPr>
          <w:sz w:val="20"/>
        </w:rPr>
        <w:pict>
          <v:line id="_x0000_s1035" style="position:absolute;left:0;text-align:left;z-index:251599360" from="315.6pt,15.5pt" to="342.6pt,15.5pt">
            <v:stroke endarrow="block"/>
          </v:line>
        </w:pict>
      </w:r>
      <w:r w:rsidRPr="007258B5">
        <w:rPr>
          <w:sz w:val="20"/>
        </w:rPr>
        <w:pict>
          <v:line id="_x0000_s1036" style="position:absolute;left:0;text-align:left;z-index:251598336" from="207pt,14.3pt" to="234pt,14.3pt">
            <v:stroke endarrow="block"/>
          </v:line>
        </w:pict>
      </w:r>
      <w:r w:rsidRPr="007258B5">
        <w:rPr>
          <w:sz w:val="20"/>
        </w:rPr>
        <w:pict>
          <v:line id="_x0000_s1037" style="position:absolute;left:0;text-align:left;z-index:251600384" from="6in,14.3pt" to="459pt,14.3pt" o:allowincell="f">
            <v:stroke endarrow="block"/>
          </v:line>
        </w:pict>
      </w:r>
      <w:r w:rsidR="00783B78">
        <w:rPr>
          <w:sz w:val="26"/>
        </w:rPr>
        <w:t xml:space="preserve"> X</w:t>
      </w:r>
      <w:r w:rsidR="00783B78">
        <w:rPr>
          <w:rFonts w:hint="eastAsia"/>
          <w:sz w:val="26"/>
        </w:rPr>
        <w:t>向：控制系统发出进给脉冲</w:t>
      </w:r>
      <w:r w:rsidR="00783B78">
        <w:rPr>
          <w:sz w:val="26"/>
        </w:rPr>
        <w:t xml:space="preserve">       </w:t>
      </w:r>
      <w:r w:rsidR="00783B78">
        <w:rPr>
          <w:rFonts w:hint="eastAsia"/>
          <w:sz w:val="26"/>
        </w:rPr>
        <w:t>步进电机</w:t>
      </w:r>
      <w:r w:rsidR="00783B78">
        <w:rPr>
          <w:sz w:val="26"/>
        </w:rPr>
        <w:t xml:space="preserve">Q   </w:t>
      </w:r>
      <w:r w:rsidR="00783B78">
        <w:rPr>
          <w:rFonts w:eastAsia="PMingLiU"/>
          <w:sz w:val="26"/>
        </w:rPr>
        <w:tab/>
      </w:r>
      <w:r w:rsidR="00783B78">
        <w:rPr>
          <w:rFonts w:eastAsia="PMingLiU"/>
          <w:sz w:val="26"/>
        </w:rPr>
        <w:tab/>
      </w:r>
      <w:r w:rsidR="00783B78">
        <w:rPr>
          <w:rFonts w:hint="eastAsia"/>
          <w:sz w:val="26"/>
        </w:rPr>
        <w:t>齿轮副</w:t>
      </w:r>
      <w:r w:rsidR="00783B78">
        <w:rPr>
          <w:sz w:val="26"/>
        </w:rPr>
        <w:t>23/24</w:t>
      </w:r>
    </w:p>
    <w:p w:rsidR="00783B78" w:rsidRDefault="007258B5">
      <w:pPr>
        <w:tabs>
          <w:tab w:val="left" w:pos="420"/>
          <w:tab w:val="left" w:pos="840"/>
          <w:tab w:val="left" w:pos="1260"/>
          <w:tab w:val="left" w:pos="1680"/>
          <w:tab w:val="left" w:pos="2100"/>
          <w:tab w:val="left" w:pos="2520"/>
          <w:tab w:val="left" w:pos="2940"/>
          <w:tab w:val="left" w:pos="3360"/>
          <w:tab w:val="left" w:pos="3780"/>
          <w:tab w:val="left" w:pos="4620"/>
          <w:tab w:val="left" w:pos="5040"/>
          <w:tab w:val="left" w:pos="5460"/>
          <w:tab w:val="left" w:pos="6078"/>
        </w:tabs>
        <w:ind w:left="1199" w:hanging="840"/>
        <w:rPr>
          <w:b/>
          <w:bCs/>
          <w:sz w:val="26"/>
        </w:rPr>
      </w:pPr>
      <w:r w:rsidRPr="007258B5">
        <w:rPr>
          <w:sz w:val="20"/>
        </w:rPr>
        <w:pict>
          <v:line id="_x0000_s1038" style="position:absolute;left:0;text-align:left;z-index:251601408" from="117pt,14.55pt" to="2in,14.55pt">
            <v:stroke endarrow="block"/>
          </v:line>
        </w:pict>
      </w:r>
      <w:r w:rsidR="00783B78">
        <w:rPr>
          <w:sz w:val="26"/>
        </w:rPr>
        <w:t xml:space="preserve">       </w:t>
      </w:r>
      <w:r w:rsidR="00783B78">
        <w:rPr>
          <w:rFonts w:hint="eastAsia"/>
          <w:sz w:val="26"/>
        </w:rPr>
        <w:t>丝杆</w:t>
      </w:r>
      <w:r w:rsidR="00783B78">
        <w:rPr>
          <w:sz w:val="26"/>
        </w:rPr>
        <w:t xml:space="preserve">13       </w:t>
      </w:r>
      <w:r w:rsidR="00783B78">
        <w:rPr>
          <w:rFonts w:hint="eastAsia"/>
          <w:sz w:val="26"/>
        </w:rPr>
        <w:t>螺母</w:t>
      </w:r>
      <w:r w:rsidR="00783B78">
        <w:rPr>
          <w:sz w:val="26"/>
        </w:rPr>
        <w:t>14</w:t>
      </w:r>
      <w:r w:rsidR="00783B78">
        <w:rPr>
          <w:rFonts w:hint="eastAsia"/>
          <w:sz w:val="26"/>
        </w:rPr>
        <w:t xml:space="preserve"> </w:t>
      </w:r>
      <w:r w:rsidR="00783B78">
        <w:rPr>
          <w:rFonts w:hint="eastAsia"/>
          <w:sz w:val="26"/>
        </w:rPr>
        <w:t>带动拖板运动</w:t>
      </w:r>
    </w:p>
    <w:p w:rsidR="00783B78" w:rsidRDefault="007258B5">
      <w:pPr>
        <w:tabs>
          <w:tab w:val="left" w:pos="420"/>
          <w:tab w:val="left" w:pos="840"/>
          <w:tab w:val="left" w:pos="1260"/>
          <w:tab w:val="left" w:pos="1680"/>
          <w:tab w:val="left" w:pos="2100"/>
          <w:tab w:val="left" w:pos="2520"/>
          <w:tab w:val="left" w:pos="2940"/>
          <w:tab w:val="left" w:pos="3360"/>
          <w:tab w:val="left" w:pos="3780"/>
          <w:tab w:val="left" w:pos="4620"/>
          <w:tab w:val="left" w:pos="4835"/>
          <w:tab w:val="left" w:pos="5460"/>
          <w:tab w:val="left" w:pos="6078"/>
        </w:tabs>
        <w:ind w:firstLineChars="200" w:firstLine="400"/>
        <w:rPr>
          <w:sz w:val="26"/>
        </w:rPr>
      </w:pPr>
      <w:r w:rsidRPr="007258B5">
        <w:rPr>
          <w:sz w:val="20"/>
        </w:rPr>
        <w:pict>
          <v:line id="_x0000_s1039" style="position:absolute;left:0;text-align:left;z-index:251604480" from="6in,14.55pt" to="459pt,14.55pt">
            <v:stroke endarrow="block"/>
          </v:line>
        </w:pict>
      </w:r>
      <w:r w:rsidRPr="007258B5">
        <w:rPr>
          <w:sz w:val="20"/>
        </w:rPr>
        <w:pict>
          <v:line id="_x0000_s1040" style="position:absolute;left:0;text-align:left;z-index:251602432" from="315pt,14.55pt" to="342pt,14.55pt">
            <v:stroke endarrow="block"/>
          </v:line>
        </w:pict>
      </w:r>
      <w:r w:rsidRPr="007258B5">
        <w:rPr>
          <w:sz w:val="20"/>
        </w:rPr>
        <w:pict>
          <v:line id="_x0000_s1041" style="position:absolute;left:0;text-align:left;z-index:251603456" from="207pt,14.55pt" to="234pt,14.55pt">
            <v:stroke endarrow="block"/>
          </v:line>
        </w:pict>
      </w:r>
      <w:r w:rsidR="00783B78">
        <w:rPr>
          <w:sz w:val="26"/>
        </w:rPr>
        <w:t xml:space="preserve"> Y</w:t>
      </w:r>
      <w:r w:rsidR="00783B78">
        <w:rPr>
          <w:rFonts w:hint="eastAsia"/>
          <w:sz w:val="26"/>
        </w:rPr>
        <w:t>向：控制系统发出进给脉冲</w:t>
      </w:r>
      <w:r w:rsidR="00783B78">
        <w:rPr>
          <w:sz w:val="26"/>
        </w:rPr>
        <w:t xml:space="preserve">      </w:t>
      </w:r>
      <w:r w:rsidR="00783B78">
        <w:rPr>
          <w:rFonts w:eastAsia="PMingLiU"/>
          <w:sz w:val="26"/>
        </w:rPr>
        <w:tab/>
      </w:r>
      <w:r w:rsidR="00783B78">
        <w:rPr>
          <w:rFonts w:hint="eastAsia"/>
          <w:sz w:val="26"/>
        </w:rPr>
        <w:t>步进电机</w:t>
      </w:r>
      <w:r w:rsidR="00783B78">
        <w:rPr>
          <w:sz w:val="26"/>
        </w:rPr>
        <w:t xml:space="preserve">P   </w:t>
      </w:r>
      <w:r w:rsidR="00783B78">
        <w:rPr>
          <w:rFonts w:eastAsia="PMingLiU"/>
          <w:sz w:val="26"/>
        </w:rPr>
        <w:tab/>
      </w:r>
      <w:r w:rsidR="00783B78">
        <w:rPr>
          <w:sz w:val="26"/>
        </w:rPr>
        <w:t xml:space="preserve">  </w:t>
      </w:r>
      <w:r w:rsidR="00783B78">
        <w:rPr>
          <w:rFonts w:hint="eastAsia"/>
          <w:sz w:val="26"/>
        </w:rPr>
        <w:t xml:space="preserve"> </w:t>
      </w:r>
      <w:r w:rsidR="00783B78">
        <w:rPr>
          <w:rFonts w:hint="eastAsia"/>
          <w:sz w:val="26"/>
        </w:rPr>
        <w:t>齿轮副</w:t>
      </w:r>
      <w:r w:rsidR="00783B78">
        <w:rPr>
          <w:sz w:val="26"/>
        </w:rPr>
        <w:t>11/12</w:t>
      </w:r>
    </w:p>
    <w:p w:rsidR="00783B78" w:rsidRDefault="007258B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078"/>
        </w:tabs>
        <w:ind w:firstLine="400"/>
        <w:rPr>
          <w:b/>
          <w:bCs/>
          <w:sz w:val="26"/>
        </w:rPr>
      </w:pPr>
      <w:r w:rsidRPr="007258B5">
        <w:rPr>
          <w:sz w:val="20"/>
        </w:rPr>
        <w:lastRenderedPageBreak/>
        <w:pict>
          <v:line id="_x0000_s1042" style="position:absolute;left:0;text-align:left;z-index:251605504" from="120.6pt,15.85pt" to="147.6pt,15.85pt">
            <v:stroke endarrow="block"/>
          </v:line>
        </w:pict>
      </w:r>
      <w:r w:rsidR="00783B78">
        <w:rPr>
          <w:sz w:val="26"/>
        </w:rPr>
        <w:t xml:space="preserve">       </w:t>
      </w:r>
      <w:r w:rsidR="00783B78">
        <w:rPr>
          <w:rFonts w:hint="eastAsia"/>
          <w:sz w:val="26"/>
        </w:rPr>
        <w:t>丝杆</w:t>
      </w:r>
      <w:r w:rsidR="00783B78">
        <w:rPr>
          <w:sz w:val="26"/>
        </w:rPr>
        <w:t xml:space="preserve">16      </w:t>
      </w:r>
      <w:r w:rsidR="00783B78">
        <w:rPr>
          <w:rFonts w:hint="eastAsia"/>
          <w:sz w:val="26"/>
        </w:rPr>
        <w:t xml:space="preserve"> </w:t>
      </w:r>
      <w:r w:rsidR="00783B78">
        <w:rPr>
          <w:rFonts w:hint="eastAsia"/>
          <w:sz w:val="26"/>
        </w:rPr>
        <w:t>螺母</w:t>
      </w:r>
      <w:r w:rsidR="00783B78">
        <w:rPr>
          <w:sz w:val="26"/>
        </w:rPr>
        <w:t>15</w:t>
      </w:r>
      <w:r w:rsidR="00783B78">
        <w:rPr>
          <w:rFonts w:hint="eastAsia"/>
          <w:sz w:val="26"/>
        </w:rPr>
        <w:t>带动拖板运动</w:t>
      </w:r>
    </w:p>
    <w:p w:rsidR="00783B78" w:rsidRDefault="00783B78">
      <w:pPr>
        <w:rPr>
          <w:b/>
          <w:bCs/>
          <w:sz w:val="26"/>
        </w:rPr>
      </w:pPr>
      <w:r>
        <w:rPr>
          <w:rFonts w:hint="eastAsia"/>
          <w:b/>
          <w:bCs/>
          <w:sz w:val="26"/>
        </w:rPr>
        <w:t>2</w:t>
      </w:r>
      <w:r>
        <w:rPr>
          <w:rFonts w:hint="eastAsia"/>
          <w:b/>
          <w:bCs/>
          <w:sz w:val="26"/>
        </w:rPr>
        <w:t>、运丝部件的传动路线</w:t>
      </w:r>
      <w:r>
        <w:rPr>
          <w:rFonts w:hint="eastAsia"/>
          <w:b/>
          <w:bCs/>
          <w:sz w:val="26"/>
        </w:rPr>
        <w:t>(</w:t>
      </w:r>
      <w:r>
        <w:rPr>
          <w:rFonts w:hint="eastAsia"/>
          <w:b/>
          <w:bCs/>
          <w:sz w:val="26"/>
        </w:rPr>
        <w:t>图</w:t>
      </w:r>
      <w:r>
        <w:rPr>
          <w:rFonts w:hint="eastAsia"/>
          <w:b/>
          <w:bCs/>
          <w:sz w:val="26"/>
        </w:rPr>
        <w:t>4-2 )</w:t>
      </w:r>
    </w:p>
    <w:p w:rsidR="00783B78" w:rsidRDefault="007258B5">
      <w:pPr>
        <w:tabs>
          <w:tab w:val="left" w:pos="2358"/>
          <w:tab w:val="left" w:pos="2520"/>
          <w:tab w:val="left" w:pos="2940"/>
          <w:tab w:val="left" w:pos="4074"/>
          <w:tab w:val="left" w:pos="4200"/>
          <w:tab w:val="left" w:pos="4620"/>
          <w:tab w:val="left" w:pos="5040"/>
          <w:tab w:val="left" w:pos="5460"/>
          <w:tab w:val="left" w:pos="6672"/>
        </w:tabs>
        <w:ind w:left="360"/>
        <w:rPr>
          <w:sz w:val="26"/>
        </w:rPr>
      </w:pPr>
      <w:r w:rsidRPr="007258B5">
        <w:rPr>
          <w:sz w:val="20"/>
        </w:rPr>
        <w:pict>
          <v:line id="_x0000_s1043" style="position:absolute;left:0;text-align:left;z-index:251609600" from="441pt,14.55pt" to="468pt,14.55pt">
            <v:stroke endarrow="block"/>
          </v:line>
        </w:pict>
      </w:r>
      <w:r w:rsidRPr="007258B5">
        <w:rPr>
          <w:sz w:val="20"/>
        </w:rPr>
        <w:pict>
          <v:line id="_x0000_s1044" style="position:absolute;left:0;text-align:left;z-index:251607552" from="198pt,14.55pt" to="225pt,14.8pt">
            <v:stroke endarrow="block"/>
          </v:line>
        </w:pict>
      </w:r>
      <w:r w:rsidRPr="007258B5">
        <w:rPr>
          <w:sz w:val="20"/>
        </w:rPr>
        <w:pict>
          <v:line id="_x0000_s1045" style="position:absolute;left:0;text-align:left;z-index:251608576" from="324pt,14.55pt" to="351pt,14.55pt">
            <v:stroke endarrow="block"/>
          </v:line>
        </w:pict>
      </w:r>
      <w:r w:rsidRPr="007258B5">
        <w:rPr>
          <w:sz w:val="20"/>
        </w:rPr>
        <w:pict>
          <v:line id="_x0000_s1046" style="position:absolute;left:0;text-align:left;z-index:251606528" from="117pt,14.3pt" to="2in,14.55pt" o:allowincell="f">
            <v:stroke endarrow="block"/>
          </v:line>
        </w:pict>
      </w:r>
      <w:r w:rsidR="00783B78">
        <w:rPr>
          <w:sz w:val="26"/>
        </w:rPr>
        <w:t xml:space="preserve">      </w:t>
      </w:r>
      <w:r w:rsidR="00783B78">
        <w:rPr>
          <w:rFonts w:hint="eastAsia"/>
          <w:sz w:val="26"/>
        </w:rPr>
        <w:t>电动机</w:t>
      </w:r>
      <w:r w:rsidR="00783B78">
        <w:rPr>
          <w:sz w:val="26"/>
        </w:rPr>
        <w:t>M</w:t>
      </w:r>
      <w:r w:rsidR="00783B78">
        <w:rPr>
          <w:rFonts w:eastAsia="PMingLiU"/>
          <w:sz w:val="26"/>
        </w:rPr>
        <w:tab/>
      </w:r>
      <w:r w:rsidR="00783B78">
        <w:rPr>
          <w:sz w:val="26"/>
        </w:rPr>
        <w:t xml:space="preserve">     </w:t>
      </w:r>
      <w:r w:rsidR="00783B78">
        <w:rPr>
          <w:rFonts w:hint="eastAsia"/>
          <w:sz w:val="26"/>
        </w:rPr>
        <w:t>联轴器</w:t>
      </w:r>
      <w:r w:rsidR="00783B78">
        <w:rPr>
          <w:rFonts w:eastAsia="PMingLiU"/>
          <w:sz w:val="26"/>
        </w:rPr>
        <w:tab/>
      </w:r>
      <w:r w:rsidR="00783B78">
        <w:rPr>
          <w:sz w:val="26"/>
        </w:rPr>
        <w:t xml:space="preserve">    </w:t>
      </w:r>
      <w:r w:rsidR="00783B78">
        <w:rPr>
          <w:rFonts w:hint="eastAsia"/>
          <w:sz w:val="26"/>
        </w:rPr>
        <w:t>运丝筒高速旋转</w:t>
      </w:r>
      <w:r w:rsidR="00783B78">
        <w:rPr>
          <w:rFonts w:eastAsia="PMingLiU"/>
          <w:sz w:val="26"/>
        </w:rPr>
        <w:tab/>
      </w:r>
      <w:r w:rsidR="00783B78">
        <w:rPr>
          <w:sz w:val="26"/>
        </w:rPr>
        <w:t xml:space="preserve">    </w:t>
      </w:r>
      <w:r w:rsidR="00783B78">
        <w:rPr>
          <w:rFonts w:hint="eastAsia"/>
          <w:sz w:val="26"/>
        </w:rPr>
        <w:t>齿轮副</w:t>
      </w:r>
      <w:r w:rsidR="00783B78">
        <w:rPr>
          <w:sz w:val="26"/>
        </w:rPr>
        <w:t>17/18</w:t>
      </w:r>
    </w:p>
    <w:p w:rsidR="00783B78" w:rsidRDefault="007258B5">
      <w:pPr>
        <w:tabs>
          <w:tab w:val="left" w:pos="2358"/>
          <w:tab w:val="left" w:pos="2645"/>
          <w:tab w:val="left" w:pos="3360"/>
          <w:tab w:val="left" w:pos="3780"/>
          <w:tab w:val="center" w:pos="4752"/>
        </w:tabs>
        <w:ind w:left="359"/>
        <w:rPr>
          <w:sz w:val="26"/>
        </w:rPr>
      </w:pPr>
      <w:r w:rsidRPr="007258B5">
        <w:rPr>
          <w:sz w:val="20"/>
        </w:rPr>
        <w:pict>
          <v:line id="_x0000_s1047" style="position:absolute;left:0;text-align:left;z-index:251611648" from="180pt,14.55pt" to="207pt,14.55pt">
            <v:stroke endarrow="block"/>
          </v:line>
        </w:pict>
      </w:r>
      <w:r w:rsidRPr="007258B5">
        <w:rPr>
          <w:sz w:val="20"/>
        </w:rPr>
        <w:pict>
          <v:line id="_x0000_s1048" style="position:absolute;left:0;text-align:left;z-index:251610624" from="99pt,14.55pt" to="126pt,14.55pt">
            <v:stroke endarrow="block"/>
          </v:line>
        </w:pict>
      </w:r>
      <w:r w:rsidR="00783B78">
        <w:rPr>
          <w:rFonts w:hint="eastAsia"/>
          <w:sz w:val="26"/>
        </w:rPr>
        <w:t>齿轮副</w:t>
      </w:r>
      <w:r w:rsidR="00783B78">
        <w:rPr>
          <w:sz w:val="26"/>
        </w:rPr>
        <w:t xml:space="preserve">19/20 </w:t>
      </w:r>
      <w:r w:rsidR="00783B78">
        <w:rPr>
          <w:rFonts w:eastAsia="PMingLiU"/>
          <w:sz w:val="26"/>
        </w:rPr>
        <w:tab/>
      </w:r>
      <w:r w:rsidR="00783B78">
        <w:rPr>
          <w:rFonts w:eastAsia="PMingLiU"/>
          <w:sz w:val="26"/>
        </w:rPr>
        <w:tab/>
      </w:r>
      <w:r w:rsidR="00783B78">
        <w:rPr>
          <w:rFonts w:hint="eastAsia"/>
          <w:sz w:val="26"/>
        </w:rPr>
        <w:t>丝杆</w:t>
      </w:r>
      <w:r w:rsidR="00783B78">
        <w:rPr>
          <w:sz w:val="26"/>
        </w:rPr>
        <w:t xml:space="preserve">22 </w:t>
      </w:r>
      <w:r w:rsidR="00783B78">
        <w:rPr>
          <w:rFonts w:eastAsia="PMingLiU"/>
          <w:sz w:val="26"/>
        </w:rPr>
        <w:tab/>
      </w:r>
      <w:r w:rsidR="00783B78">
        <w:rPr>
          <w:sz w:val="26"/>
        </w:rPr>
        <w:t xml:space="preserve">    </w:t>
      </w:r>
      <w:r w:rsidR="00783B78">
        <w:rPr>
          <w:rFonts w:hint="eastAsia"/>
          <w:sz w:val="26"/>
        </w:rPr>
        <w:t>螺母</w:t>
      </w:r>
      <w:r w:rsidR="00783B78">
        <w:rPr>
          <w:sz w:val="26"/>
        </w:rPr>
        <w:t>21</w:t>
      </w:r>
      <w:r w:rsidR="00783B78">
        <w:rPr>
          <w:rFonts w:hint="eastAsia"/>
          <w:sz w:val="26"/>
        </w:rPr>
        <w:t>带动拖板运动</w:t>
      </w:r>
    </w:p>
    <w:p w:rsidR="00783B78" w:rsidRDefault="00783B78">
      <w:pPr>
        <w:tabs>
          <w:tab w:val="left" w:pos="2358"/>
          <w:tab w:val="left" w:pos="2645"/>
          <w:tab w:val="left" w:pos="3360"/>
          <w:tab w:val="left" w:pos="3780"/>
          <w:tab w:val="center" w:pos="4752"/>
        </w:tabs>
        <w:ind w:left="359"/>
        <w:rPr>
          <w:sz w:val="26"/>
        </w:rPr>
      </w:pPr>
      <w:r>
        <w:rPr>
          <w:rFonts w:hint="eastAsia"/>
          <w:sz w:val="26"/>
        </w:rPr>
        <w:t>高速旋转的运丝筒，带动电极丝按设定的速度运动，并将电极丝整齐地排绕在运丝筒上，行程开关控制运丝筒正反转。</w:t>
      </w:r>
    </w:p>
    <w:p w:rsidR="00783B78" w:rsidRDefault="00783B78">
      <w:pPr>
        <w:tabs>
          <w:tab w:val="left" w:pos="2358"/>
          <w:tab w:val="left" w:pos="3162"/>
          <w:tab w:val="left" w:pos="3360"/>
          <w:tab w:val="left" w:pos="3780"/>
          <w:tab w:val="center" w:pos="4752"/>
        </w:tabs>
        <w:outlineLvl w:val="0"/>
        <w:rPr>
          <w:b/>
          <w:bCs/>
          <w:sz w:val="26"/>
        </w:rPr>
      </w:pPr>
      <w:r>
        <w:rPr>
          <w:b/>
          <w:bCs/>
          <w:sz w:val="26"/>
        </w:rPr>
        <w:t>3</w:t>
      </w:r>
      <w:r>
        <w:rPr>
          <w:rFonts w:hint="eastAsia"/>
          <w:b/>
          <w:bCs/>
          <w:sz w:val="26"/>
        </w:rPr>
        <w:t>、线架锥度装置的传动路线</w:t>
      </w:r>
      <w:r>
        <w:rPr>
          <w:rFonts w:hint="eastAsia"/>
          <w:b/>
          <w:bCs/>
          <w:sz w:val="26"/>
        </w:rPr>
        <w:t>(</w:t>
      </w:r>
      <w:r>
        <w:rPr>
          <w:rFonts w:hint="eastAsia"/>
          <w:b/>
          <w:bCs/>
          <w:sz w:val="26"/>
        </w:rPr>
        <w:t>图</w:t>
      </w:r>
      <w:r>
        <w:rPr>
          <w:rFonts w:hint="eastAsia"/>
          <w:b/>
          <w:bCs/>
          <w:sz w:val="26"/>
        </w:rPr>
        <w:t xml:space="preserve">4-3) </w:t>
      </w:r>
    </w:p>
    <w:p w:rsidR="00783B78" w:rsidRDefault="00783B78">
      <w:pPr>
        <w:tabs>
          <w:tab w:val="left" w:pos="2358"/>
          <w:tab w:val="left" w:pos="3162"/>
          <w:tab w:val="left" w:pos="3360"/>
          <w:tab w:val="left" w:pos="3780"/>
          <w:tab w:val="center" w:pos="4752"/>
        </w:tabs>
        <w:ind w:leftChars="171" w:left="359" w:firstLineChars="200" w:firstLine="520"/>
        <w:rPr>
          <w:sz w:val="26"/>
        </w:rPr>
      </w:pPr>
      <w:r>
        <w:rPr>
          <w:rFonts w:hint="eastAsia"/>
          <w:sz w:val="26"/>
        </w:rPr>
        <w:t>运丝筒旋转带动电极丝往复运动，排丝轮保持电极丝轨迹，导电块进电，两个步进电机</w:t>
      </w:r>
      <w:r>
        <w:rPr>
          <w:sz w:val="26"/>
        </w:rPr>
        <w:t>E</w:t>
      </w:r>
      <w:r>
        <w:rPr>
          <w:rFonts w:hint="eastAsia"/>
          <w:sz w:val="26"/>
        </w:rPr>
        <w:t>、</w:t>
      </w:r>
      <w:r>
        <w:rPr>
          <w:sz w:val="26"/>
        </w:rPr>
        <w:t>B</w:t>
      </w:r>
      <w:r>
        <w:rPr>
          <w:rFonts w:hint="eastAsia"/>
          <w:sz w:val="26"/>
        </w:rPr>
        <w:t>分别控制</w:t>
      </w:r>
      <w:r>
        <w:rPr>
          <w:sz w:val="26"/>
        </w:rPr>
        <w:t>U</w:t>
      </w:r>
      <w:r>
        <w:rPr>
          <w:rFonts w:hint="eastAsia"/>
          <w:sz w:val="26"/>
        </w:rPr>
        <w:t>、</w:t>
      </w:r>
      <w:r>
        <w:rPr>
          <w:sz w:val="26"/>
        </w:rPr>
        <w:t>V</w:t>
      </w:r>
      <w:r>
        <w:rPr>
          <w:rFonts w:hint="eastAsia"/>
          <w:sz w:val="26"/>
        </w:rPr>
        <w:t>十字拖板运动，实现锥度切割。</w:t>
      </w:r>
    </w:p>
    <w:p w:rsidR="00783B78" w:rsidRDefault="007258B5">
      <w:pPr>
        <w:tabs>
          <w:tab w:val="left" w:pos="2358"/>
          <w:tab w:val="left" w:pos="3162"/>
          <w:tab w:val="left" w:pos="3360"/>
          <w:tab w:val="left" w:pos="3780"/>
          <w:tab w:val="center" w:pos="4752"/>
        </w:tabs>
        <w:ind w:firstLine="420"/>
        <w:rPr>
          <w:sz w:val="26"/>
        </w:rPr>
      </w:pPr>
      <w:r w:rsidRPr="007258B5">
        <w:rPr>
          <w:sz w:val="20"/>
        </w:rPr>
        <w:pict>
          <v:line id="_x0000_s1049" style="position:absolute;left:0;text-align:left;z-index:251614720" from="6in,14.3pt" to="468pt,14.3pt">
            <v:stroke endarrow="block"/>
          </v:line>
        </w:pict>
      </w:r>
      <w:r w:rsidRPr="007258B5">
        <w:rPr>
          <w:sz w:val="20"/>
        </w:rPr>
        <w:pict>
          <v:line id="_x0000_s1050" style="position:absolute;left:0;text-align:left;z-index:251613696" from="315pt,14.3pt" to="351pt,14.3pt">
            <v:stroke endarrow="block"/>
          </v:line>
        </w:pict>
      </w:r>
      <w:r w:rsidRPr="007258B5">
        <w:rPr>
          <w:sz w:val="20"/>
        </w:rPr>
        <w:pict>
          <v:line id="_x0000_s1051" style="position:absolute;left:0;text-align:left;z-index:251612672" from="198pt,14.3pt" to="234pt,14.3pt">
            <v:stroke endarrow="block"/>
          </v:line>
        </w:pict>
      </w:r>
      <w:r w:rsidR="00783B78">
        <w:rPr>
          <w:sz w:val="26"/>
        </w:rPr>
        <w:t xml:space="preserve">    U</w:t>
      </w:r>
      <w:r w:rsidR="00783B78">
        <w:rPr>
          <w:rFonts w:hint="eastAsia"/>
          <w:sz w:val="26"/>
        </w:rPr>
        <w:t>向：控制系统发出脉冲</w:t>
      </w:r>
      <w:r w:rsidR="00783B78">
        <w:rPr>
          <w:sz w:val="26"/>
        </w:rPr>
        <w:t xml:space="preserve">       </w:t>
      </w:r>
      <w:r w:rsidR="00783B78">
        <w:rPr>
          <w:rFonts w:hint="eastAsia"/>
          <w:sz w:val="26"/>
        </w:rPr>
        <w:t xml:space="preserve"> </w:t>
      </w:r>
      <w:r w:rsidR="00783B78">
        <w:rPr>
          <w:rFonts w:hint="eastAsia"/>
          <w:sz w:val="26"/>
        </w:rPr>
        <w:t>步进电机</w:t>
      </w:r>
      <w:r w:rsidR="00783B78">
        <w:rPr>
          <w:sz w:val="26"/>
        </w:rPr>
        <w:t xml:space="preserve">E        </w:t>
      </w:r>
      <w:r w:rsidR="00783B78">
        <w:rPr>
          <w:rFonts w:hint="eastAsia"/>
          <w:sz w:val="26"/>
        </w:rPr>
        <w:t>齿轮副</w:t>
      </w:r>
      <w:r w:rsidR="00783B78">
        <w:rPr>
          <w:sz w:val="26"/>
        </w:rPr>
        <w:t>10/9</w:t>
      </w:r>
      <w:r w:rsidR="00783B78">
        <w:rPr>
          <w:rFonts w:hint="eastAsia"/>
          <w:sz w:val="26"/>
        </w:rPr>
        <w:t xml:space="preserve">        </w:t>
      </w:r>
    </w:p>
    <w:p w:rsidR="00783B78" w:rsidRDefault="007258B5">
      <w:pPr>
        <w:tabs>
          <w:tab w:val="left" w:pos="2358"/>
          <w:tab w:val="left" w:pos="3162"/>
          <w:tab w:val="left" w:pos="3360"/>
          <w:tab w:val="left" w:pos="3780"/>
          <w:tab w:val="center" w:pos="4752"/>
        </w:tabs>
        <w:ind w:firstLine="420"/>
        <w:rPr>
          <w:sz w:val="26"/>
        </w:rPr>
      </w:pPr>
      <w:r w:rsidRPr="007258B5">
        <w:rPr>
          <w:sz w:val="20"/>
        </w:rPr>
        <w:pict>
          <v:line id="_x0000_s1052" style="position:absolute;left:0;text-align:left;z-index:251618816" from="63pt,14.3pt" to="108pt,14.3pt">
            <v:stroke endarrow="block"/>
          </v:line>
        </w:pict>
      </w:r>
      <w:r w:rsidR="00783B78">
        <w:rPr>
          <w:rFonts w:hint="eastAsia"/>
          <w:sz w:val="26"/>
        </w:rPr>
        <w:t>丝杆</w:t>
      </w:r>
      <w:r w:rsidR="00783B78">
        <w:rPr>
          <w:sz w:val="26"/>
        </w:rPr>
        <w:t xml:space="preserve">5          </w:t>
      </w:r>
      <w:r w:rsidR="00783B78">
        <w:rPr>
          <w:rFonts w:hint="eastAsia"/>
          <w:sz w:val="26"/>
        </w:rPr>
        <w:t>螺母</w:t>
      </w:r>
      <w:r w:rsidR="00783B78">
        <w:rPr>
          <w:sz w:val="26"/>
        </w:rPr>
        <w:t>4</w:t>
      </w:r>
    </w:p>
    <w:p w:rsidR="00783B78" w:rsidRDefault="007258B5">
      <w:pPr>
        <w:tabs>
          <w:tab w:val="left" w:pos="2358"/>
          <w:tab w:val="left" w:pos="3162"/>
          <w:tab w:val="left" w:pos="3360"/>
          <w:tab w:val="left" w:pos="3780"/>
          <w:tab w:val="center" w:pos="4752"/>
        </w:tabs>
        <w:ind w:firstLine="420"/>
        <w:rPr>
          <w:sz w:val="26"/>
        </w:rPr>
      </w:pPr>
      <w:r w:rsidRPr="007258B5">
        <w:rPr>
          <w:sz w:val="20"/>
        </w:rPr>
        <w:pict>
          <v:line id="_x0000_s1053" style="position:absolute;left:0;text-align:left;z-index:251617792" from="423pt,14.3pt" to="468pt,14.3pt">
            <v:stroke endarrow="block"/>
          </v:line>
        </w:pict>
      </w:r>
      <w:r w:rsidRPr="007258B5">
        <w:rPr>
          <w:sz w:val="20"/>
        </w:rPr>
        <w:pict>
          <v:line id="_x0000_s1054" style="position:absolute;left:0;text-align:left;z-index:251616768" from="315pt,14.3pt" to="351pt,14.3pt">
            <v:stroke endarrow="block"/>
          </v:line>
        </w:pict>
      </w:r>
      <w:r w:rsidRPr="007258B5">
        <w:rPr>
          <w:sz w:val="20"/>
        </w:rPr>
        <w:pict>
          <v:line id="_x0000_s1055" style="position:absolute;left:0;text-align:left;z-index:251615744" from="198pt,14.3pt" to="234pt,14.3pt">
            <v:stroke endarrow="block"/>
          </v:line>
        </w:pict>
      </w:r>
      <w:r w:rsidR="00783B78">
        <w:rPr>
          <w:sz w:val="26"/>
        </w:rPr>
        <w:t xml:space="preserve">    V</w:t>
      </w:r>
      <w:r w:rsidR="00783B78">
        <w:rPr>
          <w:rFonts w:hint="eastAsia"/>
          <w:sz w:val="26"/>
        </w:rPr>
        <w:t>向：控制系统发出脉冲</w:t>
      </w:r>
      <w:r w:rsidR="00783B78">
        <w:rPr>
          <w:sz w:val="26"/>
        </w:rPr>
        <w:t xml:space="preserve">       </w:t>
      </w:r>
      <w:r w:rsidR="00783B78">
        <w:rPr>
          <w:rFonts w:hint="eastAsia"/>
          <w:sz w:val="26"/>
        </w:rPr>
        <w:t xml:space="preserve"> </w:t>
      </w:r>
      <w:r w:rsidR="00783B78">
        <w:rPr>
          <w:rFonts w:hint="eastAsia"/>
          <w:sz w:val="26"/>
        </w:rPr>
        <w:t>步进电机</w:t>
      </w:r>
      <w:r w:rsidR="00783B78">
        <w:rPr>
          <w:sz w:val="26"/>
        </w:rPr>
        <w:t xml:space="preserve">B        </w:t>
      </w:r>
      <w:r w:rsidR="00783B78">
        <w:rPr>
          <w:rFonts w:hint="eastAsia"/>
          <w:sz w:val="26"/>
        </w:rPr>
        <w:t>齿轮副</w:t>
      </w:r>
      <w:r w:rsidR="00783B78">
        <w:rPr>
          <w:sz w:val="26"/>
        </w:rPr>
        <w:t>6/8</w:t>
      </w:r>
      <w:r w:rsidR="00783B78">
        <w:rPr>
          <w:rFonts w:hint="eastAsia"/>
          <w:sz w:val="26"/>
        </w:rPr>
        <w:t xml:space="preserve">         </w:t>
      </w:r>
    </w:p>
    <w:p w:rsidR="00783B78" w:rsidRDefault="007258B5">
      <w:pPr>
        <w:tabs>
          <w:tab w:val="left" w:pos="2358"/>
          <w:tab w:val="left" w:pos="3162"/>
          <w:tab w:val="left" w:pos="3360"/>
          <w:tab w:val="left" w:pos="3780"/>
          <w:tab w:val="center" w:pos="4752"/>
        </w:tabs>
        <w:ind w:firstLine="420"/>
        <w:rPr>
          <w:sz w:val="26"/>
        </w:rPr>
      </w:pPr>
      <w:r w:rsidRPr="007258B5">
        <w:rPr>
          <w:sz w:val="20"/>
        </w:rPr>
        <w:pict>
          <v:line id="_x0000_s1056" style="position:absolute;left:0;text-align:left;z-index:251619840" from="1in,14.3pt" to="108pt,14.3pt" o:allowincell="f">
            <v:stroke endarrow="block"/>
          </v:line>
        </w:pict>
      </w:r>
      <w:r w:rsidR="00783B78">
        <w:rPr>
          <w:rFonts w:hint="eastAsia"/>
          <w:sz w:val="26"/>
        </w:rPr>
        <w:t>丝杆</w:t>
      </w:r>
      <w:r w:rsidR="00783B78">
        <w:rPr>
          <w:sz w:val="26"/>
        </w:rPr>
        <w:t xml:space="preserve">7          </w:t>
      </w:r>
      <w:r w:rsidR="00783B78">
        <w:rPr>
          <w:rFonts w:hint="eastAsia"/>
          <w:sz w:val="26"/>
        </w:rPr>
        <w:t>螺母</w:t>
      </w:r>
      <w:r w:rsidR="00783B78">
        <w:rPr>
          <w:sz w:val="26"/>
        </w:rPr>
        <w:t>3</w:t>
      </w:r>
    </w:p>
    <w:p w:rsidR="00783B78" w:rsidRDefault="00783B78">
      <w:pPr>
        <w:tabs>
          <w:tab w:val="left" w:pos="2358"/>
          <w:tab w:val="left" w:pos="3162"/>
          <w:tab w:val="left" w:pos="3360"/>
          <w:tab w:val="left" w:pos="3780"/>
          <w:tab w:val="center" w:pos="4752"/>
        </w:tabs>
        <w:rPr>
          <w:b/>
          <w:bCs/>
          <w:sz w:val="26"/>
        </w:rPr>
      </w:pPr>
      <w:r>
        <w:rPr>
          <w:b/>
          <w:bCs/>
          <w:sz w:val="26"/>
        </w:rPr>
        <w:t>4</w:t>
      </w:r>
      <w:r>
        <w:rPr>
          <w:rFonts w:hint="eastAsia"/>
          <w:b/>
          <w:bCs/>
          <w:sz w:val="26"/>
        </w:rPr>
        <w:t>、上悬臂升降的传动路线</w:t>
      </w:r>
    </w:p>
    <w:p w:rsidR="00783B78" w:rsidRDefault="007258B5">
      <w:pPr>
        <w:tabs>
          <w:tab w:val="left" w:pos="2358"/>
          <w:tab w:val="left" w:pos="3162"/>
          <w:tab w:val="left" w:pos="3360"/>
          <w:tab w:val="left" w:pos="3780"/>
          <w:tab w:val="center" w:pos="4752"/>
        </w:tabs>
        <w:ind w:firstLineChars="450" w:firstLine="900"/>
        <w:rPr>
          <w:sz w:val="26"/>
        </w:rPr>
      </w:pPr>
      <w:r w:rsidRPr="007258B5">
        <w:rPr>
          <w:sz w:val="20"/>
        </w:rPr>
        <w:pict>
          <v:line id="_x0000_s1057" style="position:absolute;left:0;text-align:left;z-index:251623936" from="6in,14.3pt" to="468pt,14.3pt">
            <v:stroke endarrow="block"/>
          </v:line>
        </w:pict>
      </w:r>
      <w:r w:rsidRPr="007258B5">
        <w:rPr>
          <w:sz w:val="20"/>
        </w:rPr>
        <w:pict>
          <v:line id="_x0000_s1058" style="position:absolute;left:0;text-align:left;z-index:251622912" from="333pt,14.3pt" to="369pt,14.3pt">
            <v:stroke endarrow="block"/>
          </v:line>
        </w:pict>
      </w:r>
      <w:r w:rsidRPr="007258B5">
        <w:rPr>
          <w:sz w:val="20"/>
        </w:rPr>
        <w:pict>
          <v:line id="_x0000_s1059" style="position:absolute;left:0;text-align:left;z-index:251621888" from="207pt,14.3pt" to="243pt,14.3pt">
            <v:stroke endarrow="block"/>
          </v:line>
        </w:pict>
      </w:r>
      <w:r w:rsidRPr="007258B5">
        <w:rPr>
          <w:sz w:val="20"/>
        </w:rPr>
        <w:pict>
          <v:line id="_x0000_s1060" style="position:absolute;left:0;text-align:left;z-index:251620864" from="135pt,14.3pt" to="171pt,14.3pt">
            <v:stroke endarrow="block"/>
          </v:line>
        </w:pict>
      </w:r>
      <w:r w:rsidR="00783B78">
        <w:rPr>
          <w:rFonts w:hint="eastAsia"/>
          <w:sz w:val="26"/>
        </w:rPr>
        <w:t>手动或升降电机</w:t>
      </w:r>
      <w:r w:rsidR="00783B78">
        <w:rPr>
          <w:sz w:val="26"/>
        </w:rPr>
        <w:t xml:space="preserve">     </w:t>
      </w:r>
      <w:r w:rsidR="00783B78">
        <w:rPr>
          <w:rFonts w:hint="eastAsia"/>
          <w:sz w:val="26"/>
        </w:rPr>
        <w:t xml:space="preserve">  </w:t>
      </w:r>
      <w:r w:rsidR="00783B78">
        <w:rPr>
          <w:rFonts w:hint="eastAsia"/>
          <w:sz w:val="26"/>
        </w:rPr>
        <w:t>蜗杆</w:t>
      </w:r>
      <w:r w:rsidR="00783B78">
        <w:rPr>
          <w:sz w:val="26"/>
        </w:rPr>
        <w:t xml:space="preserve">     </w:t>
      </w:r>
      <w:r w:rsidR="00783B78">
        <w:rPr>
          <w:rFonts w:hint="eastAsia"/>
          <w:sz w:val="26"/>
        </w:rPr>
        <w:t xml:space="preserve">  </w:t>
      </w:r>
      <w:r w:rsidR="00783B78">
        <w:rPr>
          <w:rFonts w:hint="eastAsia"/>
          <w:sz w:val="26"/>
        </w:rPr>
        <w:t>蜗轮螺母组合</w:t>
      </w:r>
      <w:r w:rsidR="00783B78">
        <w:rPr>
          <w:sz w:val="26"/>
        </w:rPr>
        <w:t xml:space="preserve">     </w:t>
      </w:r>
      <w:r w:rsidR="00783B78">
        <w:rPr>
          <w:rFonts w:hint="eastAsia"/>
          <w:sz w:val="26"/>
        </w:rPr>
        <w:t xml:space="preserve">  </w:t>
      </w:r>
      <w:r w:rsidR="00783B78">
        <w:rPr>
          <w:rFonts w:hint="eastAsia"/>
          <w:sz w:val="26"/>
        </w:rPr>
        <w:t>升降丝杆</w:t>
      </w:r>
      <w:r w:rsidR="00783B78">
        <w:rPr>
          <w:sz w:val="26"/>
        </w:rPr>
        <w:t xml:space="preserve">    </w:t>
      </w:r>
      <w:r w:rsidR="00783B78">
        <w:rPr>
          <w:rFonts w:hint="eastAsia"/>
          <w:sz w:val="26"/>
        </w:rPr>
        <w:t xml:space="preserve">    </w:t>
      </w:r>
    </w:p>
    <w:p w:rsidR="00783B78" w:rsidRDefault="00783B78">
      <w:pPr>
        <w:tabs>
          <w:tab w:val="left" w:pos="2358"/>
          <w:tab w:val="left" w:pos="3162"/>
          <w:tab w:val="left" w:pos="3360"/>
          <w:tab w:val="left" w:pos="3780"/>
          <w:tab w:val="center" w:pos="4752"/>
        </w:tabs>
        <w:ind w:leftChars="171" w:left="359"/>
        <w:rPr>
          <w:sz w:val="26"/>
        </w:rPr>
      </w:pPr>
      <w:r>
        <w:rPr>
          <w:rFonts w:hint="eastAsia"/>
          <w:sz w:val="26"/>
        </w:rPr>
        <w:t>悬臂上下移动实现变跨距</w:t>
      </w: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jc w:val="center"/>
        <w:outlineLvl w:val="0"/>
        <w:rPr>
          <w:sz w:val="26"/>
        </w:rPr>
      </w:pPr>
      <w:r>
        <w:rPr>
          <w:rFonts w:hint="eastAsia"/>
          <w:b/>
          <w:sz w:val="32"/>
        </w:rPr>
        <w:t>五、机床电控柜</w:t>
      </w:r>
    </w:p>
    <w:p w:rsidR="00783B78" w:rsidRDefault="00783B78">
      <w:pPr>
        <w:pStyle w:val="aa"/>
        <w:tabs>
          <w:tab w:val="left" w:pos="2358"/>
          <w:tab w:val="left" w:pos="3162"/>
          <w:tab w:val="left" w:pos="3360"/>
          <w:tab w:val="left" w:pos="3780"/>
          <w:tab w:val="center" w:pos="4752"/>
        </w:tabs>
      </w:pPr>
      <w:r>
        <w:rPr>
          <w:rFonts w:hint="eastAsia"/>
        </w:rPr>
        <w:t>本机床的机床电器与数控系统及脉冲电源集成在电控柜内，其操作按钮采用触摸式按钮。关于编程系统及其操作请阅读《线切割编控一体化系统》使用说明书。</w:t>
      </w:r>
    </w:p>
    <w:p w:rsidR="00783B78" w:rsidRDefault="00783B78">
      <w:pPr>
        <w:tabs>
          <w:tab w:val="left" w:pos="2358"/>
          <w:tab w:val="left" w:pos="3162"/>
          <w:tab w:val="left" w:pos="3360"/>
          <w:tab w:val="left" w:pos="3780"/>
          <w:tab w:val="center" w:pos="4752"/>
        </w:tabs>
        <w:rPr>
          <w:b/>
          <w:bCs/>
          <w:sz w:val="26"/>
        </w:rPr>
      </w:pPr>
      <w:r>
        <w:rPr>
          <w:rFonts w:hint="eastAsia"/>
          <w:b/>
          <w:bCs/>
          <w:sz w:val="26"/>
        </w:rPr>
        <w:t xml:space="preserve">5.1 </w:t>
      </w:r>
      <w:r w:rsidR="009255F5">
        <w:rPr>
          <w:rFonts w:hint="eastAsia"/>
          <w:b/>
          <w:bCs/>
          <w:sz w:val="26"/>
        </w:rPr>
        <w:t>RG-XP  AutoCut</w:t>
      </w:r>
      <w:r>
        <w:rPr>
          <w:rFonts w:hint="eastAsia"/>
          <w:b/>
          <w:bCs/>
          <w:sz w:val="26"/>
        </w:rPr>
        <w:t>控制系统</w:t>
      </w:r>
    </w:p>
    <w:p w:rsidR="00783B78" w:rsidRDefault="00783B78">
      <w:pPr>
        <w:tabs>
          <w:tab w:val="left" w:pos="2358"/>
          <w:tab w:val="left" w:pos="3162"/>
          <w:tab w:val="left" w:pos="3360"/>
          <w:tab w:val="left" w:pos="3780"/>
          <w:tab w:val="center" w:pos="4752"/>
        </w:tabs>
        <w:ind w:firstLineChars="200" w:firstLine="520"/>
        <w:rPr>
          <w:sz w:val="26"/>
        </w:rPr>
      </w:pPr>
      <w:r>
        <w:rPr>
          <w:rFonts w:hint="eastAsia"/>
          <w:sz w:val="26"/>
        </w:rPr>
        <w:t>电火花线切割机床采用电极丝（钼丝、钨钼丝）作为工具电极，工作液作为介质，在高频脉冲电源的作用下，工具电极和加工工件之间形成火花放电，放电通道瞬间产生高温，使得工件表面熔化甚至气化，线切割机床通过</w:t>
      </w:r>
      <w:r>
        <w:rPr>
          <w:rFonts w:hint="eastAsia"/>
          <w:sz w:val="26"/>
        </w:rPr>
        <w:t>X-Y</w:t>
      </w:r>
      <w:r>
        <w:rPr>
          <w:rFonts w:hint="eastAsia"/>
          <w:sz w:val="26"/>
        </w:rPr>
        <w:t>拖板和</w:t>
      </w:r>
      <w:r>
        <w:rPr>
          <w:rFonts w:hint="eastAsia"/>
          <w:sz w:val="26"/>
        </w:rPr>
        <w:t>U-V</w:t>
      </w:r>
      <w:r>
        <w:rPr>
          <w:rFonts w:hint="eastAsia"/>
          <w:sz w:val="26"/>
        </w:rPr>
        <w:t>拖板的运动，使得电极丝沿着预定的轨迹运动，从而达到加工工件的目的。</w:t>
      </w:r>
    </w:p>
    <w:p w:rsidR="00783B78" w:rsidRDefault="009255F5" w:rsidP="009255F5">
      <w:pPr>
        <w:tabs>
          <w:tab w:val="left" w:pos="2358"/>
          <w:tab w:val="left" w:pos="3162"/>
          <w:tab w:val="left" w:pos="3360"/>
          <w:tab w:val="left" w:pos="3780"/>
          <w:tab w:val="center" w:pos="4752"/>
        </w:tabs>
        <w:ind w:firstLineChars="200" w:firstLine="520"/>
        <w:rPr>
          <w:sz w:val="26"/>
        </w:rPr>
      </w:pPr>
      <w:r w:rsidRPr="009255F5">
        <w:rPr>
          <w:rFonts w:hint="eastAsia"/>
          <w:sz w:val="26"/>
        </w:rPr>
        <w:lastRenderedPageBreak/>
        <w:t>苏州仁光</w:t>
      </w:r>
      <w:r w:rsidR="00783B78">
        <w:rPr>
          <w:rFonts w:hint="eastAsia"/>
          <w:sz w:val="26"/>
        </w:rPr>
        <w:t>线切割电控柜是我公司最新研发的通用线切割电控柜，其性能和各项加工指标在国内快走丝线切割行业中处于领先地位。</w:t>
      </w:r>
    </w:p>
    <w:p w:rsidR="00783B78" w:rsidRDefault="00783B78">
      <w:pPr>
        <w:tabs>
          <w:tab w:val="left" w:pos="2358"/>
          <w:tab w:val="left" w:pos="3162"/>
          <w:tab w:val="left" w:pos="3360"/>
          <w:tab w:val="left" w:pos="3780"/>
          <w:tab w:val="center" w:pos="4752"/>
        </w:tabs>
        <w:ind w:firstLineChars="200" w:firstLine="520"/>
        <w:rPr>
          <w:sz w:val="26"/>
        </w:rPr>
      </w:pPr>
      <w:r>
        <w:rPr>
          <w:rFonts w:hint="eastAsia"/>
          <w:sz w:val="26"/>
        </w:rPr>
        <w:t>线切割电控柜采用变频器控制运丝，实现运丝筒换向平稳，减少电控柜的故障率，改善整机性能。线切割电控柜在保留</w:t>
      </w:r>
      <w:r w:rsidR="009255F5">
        <w:rPr>
          <w:rFonts w:hint="eastAsia"/>
          <w:sz w:val="26"/>
        </w:rPr>
        <w:t>HL</w:t>
      </w:r>
      <w:r w:rsidR="009255F5">
        <w:rPr>
          <w:rFonts w:hint="eastAsia"/>
          <w:sz w:val="26"/>
        </w:rPr>
        <w:t>和</w:t>
      </w:r>
      <w:r w:rsidR="009255F5">
        <w:rPr>
          <w:rFonts w:hint="eastAsia"/>
          <w:sz w:val="26"/>
        </w:rPr>
        <w:t>HF</w:t>
      </w:r>
      <w:r>
        <w:rPr>
          <w:rFonts w:hint="eastAsia"/>
          <w:sz w:val="26"/>
        </w:rPr>
        <w:t>线切割电控柜优点的基础上，在切割效率和工件表面粗糙度方面又提高了一大步，某些技术在同行业中是首次运用在快速走丝线切割机床上。</w:t>
      </w:r>
    </w:p>
    <w:p w:rsidR="00783B78" w:rsidRDefault="00783B78">
      <w:pPr>
        <w:tabs>
          <w:tab w:val="left" w:pos="2358"/>
          <w:tab w:val="left" w:pos="3162"/>
          <w:tab w:val="left" w:pos="3360"/>
          <w:tab w:val="left" w:pos="3780"/>
          <w:tab w:val="center" w:pos="4752"/>
        </w:tabs>
        <w:ind w:leftChars="85" w:left="178" w:firstLineChars="200" w:firstLine="520"/>
        <w:rPr>
          <w:sz w:val="26"/>
        </w:rPr>
      </w:pPr>
      <w:r>
        <w:rPr>
          <w:rFonts w:hint="eastAsia"/>
          <w:sz w:val="26"/>
        </w:rPr>
        <w:t>线切割软件接口卡，包括</w:t>
      </w:r>
      <w:r>
        <w:rPr>
          <w:rFonts w:hint="eastAsia"/>
          <w:sz w:val="26"/>
        </w:rPr>
        <w:t>X</w:t>
      </w:r>
      <w:r>
        <w:rPr>
          <w:rFonts w:hint="eastAsia"/>
          <w:sz w:val="26"/>
        </w:rPr>
        <w:t>、</w:t>
      </w:r>
      <w:r>
        <w:rPr>
          <w:rFonts w:hint="eastAsia"/>
          <w:sz w:val="26"/>
        </w:rPr>
        <w:t>Y</w:t>
      </w:r>
      <w:r>
        <w:rPr>
          <w:rFonts w:hint="eastAsia"/>
          <w:sz w:val="26"/>
        </w:rPr>
        <w:t>、</w:t>
      </w:r>
      <w:r>
        <w:rPr>
          <w:rFonts w:hint="eastAsia"/>
          <w:sz w:val="26"/>
        </w:rPr>
        <w:t>U</w:t>
      </w:r>
      <w:r>
        <w:rPr>
          <w:rFonts w:hint="eastAsia"/>
          <w:sz w:val="26"/>
        </w:rPr>
        <w:t>、</w:t>
      </w:r>
      <w:r>
        <w:rPr>
          <w:rFonts w:hint="eastAsia"/>
          <w:sz w:val="26"/>
        </w:rPr>
        <w:t>V</w:t>
      </w:r>
      <w:r>
        <w:rPr>
          <w:rFonts w:hint="eastAsia"/>
          <w:sz w:val="26"/>
        </w:rPr>
        <w:t>轴步进电机接口电路、高频脉冲输出控制电路、高频采样输入电路，加工结束自动停机输出控制电路，加工参数选择电路。</w:t>
      </w:r>
    </w:p>
    <w:p w:rsidR="00783B78" w:rsidRDefault="00783B78">
      <w:pPr>
        <w:numPr>
          <w:ilvl w:val="0"/>
          <w:numId w:val="8"/>
        </w:numPr>
        <w:tabs>
          <w:tab w:val="left" w:pos="420"/>
          <w:tab w:val="left" w:pos="2358"/>
          <w:tab w:val="left" w:pos="3162"/>
          <w:tab w:val="left" w:pos="3360"/>
          <w:tab w:val="left" w:pos="3780"/>
          <w:tab w:val="center" w:pos="4752"/>
        </w:tabs>
        <w:rPr>
          <w:b/>
          <w:bCs/>
          <w:sz w:val="26"/>
        </w:rPr>
      </w:pPr>
      <w:r>
        <w:rPr>
          <w:rFonts w:hint="eastAsia"/>
          <w:b/>
          <w:bCs/>
          <w:sz w:val="26"/>
        </w:rPr>
        <w:t>X</w:t>
      </w:r>
      <w:r>
        <w:rPr>
          <w:rFonts w:hint="eastAsia"/>
          <w:b/>
          <w:bCs/>
          <w:sz w:val="26"/>
        </w:rPr>
        <w:t>、</w:t>
      </w:r>
      <w:r>
        <w:rPr>
          <w:rFonts w:hint="eastAsia"/>
          <w:b/>
          <w:bCs/>
          <w:sz w:val="26"/>
        </w:rPr>
        <w:t>Y</w:t>
      </w:r>
      <w:r>
        <w:rPr>
          <w:rFonts w:hint="eastAsia"/>
          <w:b/>
          <w:bCs/>
          <w:sz w:val="26"/>
        </w:rPr>
        <w:t>、</w:t>
      </w:r>
      <w:r>
        <w:rPr>
          <w:rFonts w:hint="eastAsia"/>
          <w:b/>
          <w:bCs/>
          <w:sz w:val="26"/>
        </w:rPr>
        <w:t>U</w:t>
      </w:r>
      <w:r>
        <w:rPr>
          <w:rFonts w:hint="eastAsia"/>
          <w:b/>
          <w:bCs/>
          <w:sz w:val="26"/>
        </w:rPr>
        <w:t>、</w:t>
      </w:r>
      <w:r>
        <w:rPr>
          <w:rFonts w:hint="eastAsia"/>
          <w:b/>
          <w:bCs/>
          <w:sz w:val="26"/>
        </w:rPr>
        <w:t>V</w:t>
      </w:r>
      <w:r>
        <w:rPr>
          <w:rFonts w:hint="eastAsia"/>
          <w:b/>
          <w:bCs/>
          <w:sz w:val="26"/>
        </w:rPr>
        <w:t>步进电机驱动电路</w:t>
      </w:r>
    </w:p>
    <w:p w:rsidR="00783B78" w:rsidRDefault="00783B78">
      <w:pPr>
        <w:tabs>
          <w:tab w:val="left" w:pos="2358"/>
          <w:tab w:val="left" w:pos="3162"/>
          <w:tab w:val="left" w:pos="3360"/>
          <w:tab w:val="left" w:pos="3780"/>
          <w:tab w:val="center" w:pos="4752"/>
        </w:tabs>
        <w:ind w:leftChars="85" w:left="178" w:firstLineChars="192" w:firstLine="499"/>
        <w:rPr>
          <w:sz w:val="26"/>
        </w:rPr>
      </w:pPr>
      <w:r>
        <w:rPr>
          <w:rFonts w:hint="eastAsia"/>
          <w:sz w:val="26"/>
        </w:rPr>
        <w:t>X</w:t>
      </w:r>
      <w:r>
        <w:rPr>
          <w:rFonts w:hint="eastAsia"/>
          <w:sz w:val="26"/>
        </w:rPr>
        <w:t>、</w:t>
      </w:r>
      <w:r>
        <w:rPr>
          <w:rFonts w:hint="eastAsia"/>
          <w:sz w:val="26"/>
        </w:rPr>
        <w:t>Y</w:t>
      </w:r>
      <w:r>
        <w:rPr>
          <w:rFonts w:hint="eastAsia"/>
          <w:sz w:val="26"/>
        </w:rPr>
        <w:t>、</w:t>
      </w:r>
      <w:r>
        <w:rPr>
          <w:rFonts w:hint="eastAsia"/>
          <w:sz w:val="26"/>
        </w:rPr>
        <w:t>U</w:t>
      </w:r>
      <w:r>
        <w:rPr>
          <w:rFonts w:hint="eastAsia"/>
          <w:sz w:val="26"/>
        </w:rPr>
        <w:t>、</w:t>
      </w:r>
      <w:r>
        <w:rPr>
          <w:rFonts w:hint="eastAsia"/>
          <w:sz w:val="26"/>
        </w:rPr>
        <w:t>V</w:t>
      </w:r>
      <w:r>
        <w:rPr>
          <w:rFonts w:hint="eastAsia"/>
          <w:sz w:val="26"/>
        </w:rPr>
        <w:t>步进电机驱动电路是对来自线切割控制接口控制卡</w:t>
      </w:r>
      <w:r>
        <w:rPr>
          <w:rFonts w:hint="eastAsia"/>
          <w:sz w:val="26"/>
        </w:rPr>
        <w:t>X</w:t>
      </w:r>
      <w:r>
        <w:rPr>
          <w:rFonts w:hint="eastAsia"/>
          <w:sz w:val="26"/>
        </w:rPr>
        <w:t>、</w:t>
      </w:r>
      <w:r>
        <w:rPr>
          <w:rFonts w:hint="eastAsia"/>
          <w:sz w:val="26"/>
        </w:rPr>
        <w:t>Y</w:t>
      </w:r>
      <w:r>
        <w:rPr>
          <w:rFonts w:hint="eastAsia"/>
          <w:sz w:val="26"/>
        </w:rPr>
        <w:t>、</w:t>
      </w:r>
      <w:r>
        <w:rPr>
          <w:rFonts w:hint="eastAsia"/>
          <w:sz w:val="26"/>
        </w:rPr>
        <w:t>U</w:t>
      </w:r>
      <w:r>
        <w:rPr>
          <w:rFonts w:hint="eastAsia"/>
          <w:sz w:val="26"/>
        </w:rPr>
        <w:t>、</w:t>
      </w:r>
      <w:r>
        <w:rPr>
          <w:rFonts w:hint="eastAsia"/>
          <w:sz w:val="26"/>
        </w:rPr>
        <w:t>V</w:t>
      </w:r>
      <w:r>
        <w:rPr>
          <w:rFonts w:hint="eastAsia"/>
          <w:sz w:val="26"/>
        </w:rPr>
        <w:t>轴电机的信号进行放大，以驱动电机的转动。</w:t>
      </w:r>
    </w:p>
    <w:p w:rsidR="00783B78" w:rsidRDefault="00783B78">
      <w:pPr>
        <w:numPr>
          <w:ilvl w:val="0"/>
          <w:numId w:val="8"/>
        </w:numPr>
        <w:tabs>
          <w:tab w:val="left" w:pos="420"/>
          <w:tab w:val="left" w:pos="2358"/>
          <w:tab w:val="left" w:pos="3162"/>
          <w:tab w:val="left" w:pos="3360"/>
          <w:tab w:val="left" w:pos="3780"/>
          <w:tab w:val="center" w:pos="4752"/>
        </w:tabs>
        <w:rPr>
          <w:b/>
          <w:bCs/>
          <w:sz w:val="26"/>
        </w:rPr>
      </w:pPr>
      <w:r>
        <w:rPr>
          <w:rFonts w:hint="eastAsia"/>
          <w:b/>
          <w:bCs/>
          <w:sz w:val="26"/>
        </w:rPr>
        <w:t>机床控制主板</w:t>
      </w:r>
    </w:p>
    <w:p w:rsidR="00783B78" w:rsidRDefault="00783B78">
      <w:pPr>
        <w:tabs>
          <w:tab w:val="left" w:pos="2358"/>
          <w:tab w:val="left" w:pos="3162"/>
          <w:tab w:val="left" w:pos="3360"/>
          <w:tab w:val="left" w:pos="3780"/>
          <w:tab w:val="center" w:pos="4752"/>
        </w:tabs>
        <w:ind w:leftChars="86" w:left="181" w:firstLineChars="200" w:firstLine="520"/>
        <w:rPr>
          <w:sz w:val="26"/>
        </w:rPr>
      </w:pPr>
      <w:r>
        <w:rPr>
          <w:rFonts w:hint="eastAsia"/>
          <w:sz w:val="26"/>
        </w:rPr>
        <w:t>机床控制主板包括运丝控制电路、工作液泵控制电路、高频主电源控制电路、断丝报警电路、运丝电机冲程保护电路、运丝筒换向切断高频控制电路、运丝电机高低速控制电路、长短丝全行程控制电路、高频脉冲分组控制电路、高频振荡电路（包括脉冲宽度、脉冲间隔和功率管的调整）、加工参数的选择电路、加工电源的选择电路、单边放电选择电路等。</w:t>
      </w:r>
    </w:p>
    <w:p w:rsidR="00783B78" w:rsidRPr="009255F5" w:rsidRDefault="00783B78" w:rsidP="00EA61E2">
      <w:pPr>
        <w:numPr>
          <w:ilvl w:val="0"/>
          <w:numId w:val="8"/>
        </w:numPr>
        <w:tabs>
          <w:tab w:val="left" w:pos="420"/>
          <w:tab w:val="left" w:pos="2358"/>
          <w:tab w:val="left" w:pos="3162"/>
          <w:tab w:val="left" w:pos="3360"/>
          <w:tab w:val="left" w:pos="3780"/>
          <w:tab w:val="center" w:pos="4752"/>
        </w:tabs>
        <w:ind w:leftChars="85" w:left="178" w:firstLineChars="200" w:firstLine="522"/>
        <w:rPr>
          <w:sz w:val="26"/>
        </w:rPr>
      </w:pPr>
      <w:r w:rsidRPr="009255F5">
        <w:rPr>
          <w:rFonts w:hint="eastAsia"/>
          <w:b/>
          <w:bCs/>
          <w:sz w:val="26"/>
        </w:rPr>
        <w:t>脉冲功率板</w:t>
      </w:r>
      <w:r w:rsidRPr="009255F5">
        <w:rPr>
          <w:rFonts w:hint="eastAsia"/>
          <w:sz w:val="26"/>
        </w:rPr>
        <w:t>机床控制主板提供的高频脉冲信号经过脉冲功率板的功率放大，提供放电加工的能量，从而使得电极丝能够沿着预定的轨迹进行放电加工。</w:t>
      </w:r>
    </w:p>
    <w:p w:rsidR="00783B78" w:rsidRDefault="00783B78">
      <w:pPr>
        <w:tabs>
          <w:tab w:val="left" w:pos="2358"/>
          <w:tab w:val="left" w:pos="3162"/>
          <w:tab w:val="left" w:pos="3360"/>
          <w:tab w:val="left" w:pos="3780"/>
          <w:tab w:val="center" w:pos="4752"/>
        </w:tabs>
        <w:ind w:leftChars="85" w:left="178" w:firstLineChars="200" w:firstLine="520"/>
        <w:rPr>
          <w:sz w:val="26"/>
        </w:rPr>
      </w:pPr>
    </w:p>
    <w:p w:rsidR="00783B78" w:rsidRDefault="00783B78">
      <w:pPr>
        <w:tabs>
          <w:tab w:val="left" w:pos="2358"/>
          <w:tab w:val="left" w:pos="3162"/>
          <w:tab w:val="left" w:pos="3360"/>
          <w:tab w:val="left" w:pos="3780"/>
          <w:tab w:val="center" w:pos="4752"/>
        </w:tabs>
        <w:rPr>
          <w:b/>
          <w:bCs/>
          <w:sz w:val="26"/>
        </w:rPr>
      </w:pPr>
      <w:r>
        <w:rPr>
          <w:rFonts w:hint="eastAsia"/>
          <w:b/>
          <w:bCs/>
          <w:sz w:val="26"/>
        </w:rPr>
        <w:t>故障提示说明</w:t>
      </w:r>
    </w:p>
    <w:p w:rsidR="00783B78" w:rsidRPr="004A7222" w:rsidRDefault="00783B78" w:rsidP="004A7222">
      <w:pPr>
        <w:pStyle w:val="ad"/>
        <w:ind w:leftChars="85" w:left="178"/>
      </w:pPr>
      <w:r>
        <w:rPr>
          <w:rFonts w:hint="eastAsia"/>
        </w:rPr>
        <w:t>当加工过程中发生断丝，机床控制系统将自动切断运丝电机、工作液泵和高频脉冲的电源，并且蜂鸣器长鸣。线切割软件接口卡由于采样不到工作电压信号，系统以短路回退来处理，屏幕上将出现提示信号。当切割加工程序结束后，系统会自动关闭运丝电机、工作液泵、高频脉冲的电源。</w:t>
      </w:r>
    </w:p>
    <w:p w:rsidR="00783B78" w:rsidRDefault="004A7222">
      <w:pPr>
        <w:tabs>
          <w:tab w:val="left" w:pos="2358"/>
          <w:tab w:val="left" w:pos="3162"/>
          <w:tab w:val="left" w:pos="3360"/>
          <w:tab w:val="left" w:pos="3780"/>
          <w:tab w:val="center" w:pos="4752"/>
        </w:tabs>
        <w:rPr>
          <w:rFonts w:ascii="宋体" w:hAnsi="宋体"/>
          <w:b/>
          <w:bCs/>
          <w:sz w:val="26"/>
        </w:rPr>
      </w:pPr>
      <w:r w:rsidRPr="007258B5">
        <w:rPr>
          <w:sz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13.4pt;margin-top:-36pt;width:686.3pt;height:329.9pt;z-index:251707904">
            <v:imagedata r:id="rId12" o:title=""/>
          </v:shape>
          <o:OLEObject Type="Embed" ProgID="AutoCAD.Drawing.16" ShapeID="_x0000_s1062" DrawAspect="Content" ObjectID="_1462547469" r:id="rId13">
            <o:FieldCodes>\* MERGEFORMAT</o:FieldCodes>
          </o:OLEObject>
        </w:pict>
      </w:r>
      <w:r w:rsidR="00783B78">
        <w:rPr>
          <w:rFonts w:ascii="宋体" w:hAnsi="宋体" w:hint="eastAsia"/>
          <w:b/>
          <w:bCs/>
          <w:sz w:val="26"/>
        </w:rPr>
        <w:t>5.2电控柜面板按键功能</w:t>
      </w: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Pr="004A7222" w:rsidRDefault="00783B78" w:rsidP="004A7222">
      <w:pPr>
        <w:tabs>
          <w:tab w:val="left" w:pos="2358"/>
          <w:tab w:val="left" w:pos="3162"/>
          <w:tab w:val="left" w:pos="3360"/>
          <w:tab w:val="left" w:pos="3780"/>
          <w:tab w:val="center" w:pos="4752"/>
        </w:tabs>
        <w:rPr>
          <w:sz w:val="26"/>
        </w:rPr>
      </w:pPr>
      <w:r>
        <w:rPr>
          <w:rFonts w:hint="eastAsia"/>
          <w:sz w:val="26"/>
        </w:rPr>
        <w:t>图</w:t>
      </w:r>
      <w:r>
        <w:rPr>
          <w:rFonts w:hint="eastAsia"/>
          <w:sz w:val="26"/>
        </w:rPr>
        <w:t>5-2</w:t>
      </w:r>
    </w:p>
    <w:p w:rsidR="00783B78" w:rsidRDefault="00783B78">
      <w:pPr>
        <w:tabs>
          <w:tab w:val="left" w:pos="2358"/>
          <w:tab w:val="left" w:pos="3162"/>
          <w:tab w:val="left" w:pos="3360"/>
          <w:tab w:val="left" w:pos="3780"/>
          <w:tab w:val="center" w:pos="4752"/>
        </w:tabs>
        <w:rPr>
          <w:sz w:val="26"/>
        </w:rPr>
      </w:pPr>
      <w:r>
        <w:rPr>
          <w:rFonts w:hint="eastAsia"/>
          <w:sz w:val="26"/>
        </w:rPr>
        <w:t>A</w:t>
      </w:r>
      <w:r>
        <w:rPr>
          <w:rFonts w:hint="eastAsia"/>
          <w:sz w:val="26"/>
        </w:rPr>
        <w:t>——急停开关</w:t>
      </w:r>
      <w:r>
        <w:rPr>
          <w:rFonts w:hint="eastAsia"/>
          <w:sz w:val="26"/>
        </w:rPr>
        <w:t xml:space="preserve">               B</w:t>
      </w:r>
      <w:r>
        <w:rPr>
          <w:rFonts w:hint="eastAsia"/>
          <w:sz w:val="26"/>
        </w:rPr>
        <w:t>——电压表</w:t>
      </w:r>
      <w:r>
        <w:rPr>
          <w:rFonts w:hint="eastAsia"/>
          <w:sz w:val="26"/>
        </w:rPr>
        <w:t xml:space="preserve">  </w:t>
      </w:r>
      <w:r w:rsidR="009255F5">
        <w:rPr>
          <w:rFonts w:hint="eastAsia"/>
          <w:sz w:val="26"/>
        </w:rPr>
        <w:t xml:space="preserve">              </w:t>
      </w:r>
      <w:r>
        <w:rPr>
          <w:rFonts w:hint="eastAsia"/>
          <w:sz w:val="26"/>
        </w:rPr>
        <w:t>C</w:t>
      </w:r>
      <w:r>
        <w:rPr>
          <w:rFonts w:hint="eastAsia"/>
          <w:sz w:val="26"/>
        </w:rPr>
        <w:t>——电流表</w:t>
      </w:r>
    </w:p>
    <w:p w:rsidR="00783B78" w:rsidRDefault="00783B78">
      <w:pPr>
        <w:tabs>
          <w:tab w:val="left" w:pos="2358"/>
          <w:tab w:val="left" w:pos="3162"/>
          <w:tab w:val="left" w:pos="3360"/>
          <w:tab w:val="left" w:pos="3780"/>
          <w:tab w:val="center" w:pos="4752"/>
        </w:tabs>
        <w:rPr>
          <w:sz w:val="26"/>
        </w:rPr>
      </w:pPr>
      <w:r>
        <w:rPr>
          <w:rFonts w:hint="eastAsia"/>
          <w:sz w:val="26"/>
        </w:rPr>
        <w:t>D</w:t>
      </w:r>
      <w:r>
        <w:rPr>
          <w:rFonts w:hint="eastAsia"/>
          <w:sz w:val="26"/>
        </w:rPr>
        <w:t>——</w:t>
      </w:r>
      <w:r w:rsidR="009255F5">
        <w:rPr>
          <w:rFonts w:hint="eastAsia"/>
          <w:sz w:val="26"/>
        </w:rPr>
        <w:t>参数调节</w:t>
      </w:r>
      <w:r>
        <w:rPr>
          <w:rFonts w:hint="eastAsia"/>
          <w:sz w:val="26"/>
        </w:rPr>
        <w:t xml:space="preserve">             E</w:t>
      </w:r>
      <w:r>
        <w:rPr>
          <w:rFonts w:hint="eastAsia"/>
          <w:sz w:val="26"/>
        </w:rPr>
        <w:t>——电源启动按钮</w:t>
      </w:r>
      <w:r>
        <w:rPr>
          <w:rFonts w:hint="eastAsia"/>
          <w:sz w:val="26"/>
        </w:rPr>
        <w:t xml:space="preserve">            F</w:t>
      </w:r>
      <w:r>
        <w:rPr>
          <w:rFonts w:hint="eastAsia"/>
          <w:sz w:val="26"/>
        </w:rPr>
        <w:t>——</w:t>
      </w:r>
      <w:r w:rsidR="009255F5">
        <w:rPr>
          <w:rFonts w:hint="eastAsia"/>
          <w:sz w:val="26"/>
        </w:rPr>
        <w:t>电脑</w:t>
      </w:r>
      <w:r w:rsidR="009255F5">
        <w:rPr>
          <w:rFonts w:hint="eastAsia"/>
          <w:sz w:val="26"/>
        </w:rPr>
        <w:t>USB</w:t>
      </w:r>
      <w:r w:rsidR="009255F5">
        <w:rPr>
          <w:rFonts w:hint="eastAsia"/>
          <w:sz w:val="26"/>
        </w:rPr>
        <w:t>接口</w:t>
      </w:r>
    </w:p>
    <w:p w:rsidR="00783B78" w:rsidRPr="004A7222" w:rsidRDefault="00783B78">
      <w:pPr>
        <w:tabs>
          <w:tab w:val="left" w:pos="2358"/>
          <w:tab w:val="left" w:pos="3162"/>
          <w:tab w:val="left" w:pos="3360"/>
          <w:tab w:val="left" w:pos="3780"/>
          <w:tab w:val="center" w:pos="4752"/>
        </w:tabs>
        <w:rPr>
          <w:sz w:val="24"/>
        </w:rPr>
      </w:pPr>
      <w:r>
        <w:rPr>
          <w:rFonts w:hint="eastAsia"/>
          <w:sz w:val="26"/>
        </w:rPr>
        <w:t>G</w:t>
      </w:r>
      <w:r>
        <w:rPr>
          <w:rFonts w:hint="eastAsia"/>
          <w:sz w:val="26"/>
        </w:rPr>
        <w:t>——显示器</w:t>
      </w:r>
    </w:p>
    <w:p w:rsidR="00783B78" w:rsidRDefault="00783B78">
      <w:pPr>
        <w:tabs>
          <w:tab w:val="left" w:pos="2358"/>
          <w:tab w:val="left" w:pos="3162"/>
          <w:tab w:val="left" w:pos="3360"/>
          <w:tab w:val="left" w:pos="3780"/>
          <w:tab w:val="center" w:pos="4752"/>
        </w:tabs>
        <w:rPr>
          <w:b/>
          <w:bCs/>
          <w:sz w:val="26"/>
        </w:rPr>
      </w:pPr>
      <w:r>
        <w:rPr>
          <w:rFonts w:hint="eastAsia"/>
          <w:b/>
          <w:bCs/>
          <w:sz w:val="26"/>
        </w:rPr>
        <w:t>5.3</w:t>
      </w:r>
      <w:r>
        <w:rPr>
          <w:rFonts w:hint="eastAsia"/>
          <w:b/>
          <w:bCs/>
          <w:sz w:val="26"/>
        </w:rPr>
        <w:t>控制面板加工参数选择</w:t>
      </w:r>
    </w:p>
    <w:p w:rsidR="004A7222" w:rsidRDefault="009255F5" w:rsidP="004A7222">
      <w:pPr>
        <w:tabs>
          <w:tab w:val="left" w:pos="2358"/>
          <w:tab w:val="left" w:pos="3162"/>
          <w:tab w:val="left" w:pos="3360"/>
          <w:tab w:val="left" w:pos="3780"/>
          <w:tab w:val="center" w:pos="4752"/>
        </w:tabs>
        <w:ind w:firstLineChars="200" w:firstLine="520"/>
        <w:rPr>
          <w:sz w:val="26"/>
        </w:rPr>
      </w:pPr>
      <w:r>
        <w:rPr>
          <w:rFonts w:hint="eastAsia"/>
          <w:sz w:val="26"/>
        </w:rPr>
        <w:t>RG-XP</w:t>
      </w:r>
      <w:r w:rsidR="00783B78">
        <w:rPr>
          <w:rFonts w:hint="eastAsia"/>
          <w:sz w:val="26"/>
        </w:rPr>
        <w:t>电控柜为了用户操作的方便，在系统中预先设置了</w:t>
      </w:r>
      <w:r>
        <w:rPr>
          <w:rFonts w:hint="eastAsia"/>
          <w:sz w:val="26"/>
        </w:rPr>
        <w:t>8</w:t>
      </w:r>
      <w:r w:rsidR="00783B78">
        <w:rPr>
          <w:rFonts w:hint="eastAsia"/>
          <w:sz w:val="26"/>
        </w:rPr>
        <w:t>组比较常用的加工参数。第</w:t>
      </w:r>
      <w:r>
        <w:rPr>
          <w:rFonts w:hint="eastAsia"/>
          <w:sz w:val="26"/>
        </w:rPr>
        <w:t>0,6,7</w:t>
      </w:r>
      <w:r w:rsidR="00783B78">
        <w:rPr>
          <w:rFonts w:hint="eastAsia"/>
          <w:sz w:val="26"/>
        </w:rPr>
        <w:t>组参数用于</w:t>
      </w:r>
      <w:r>
        <w:rPr>
          <w:rFonts w:hint="eastAsia"/>
          <w:sz w:val="26"/>
        </w:rPr>
        <w:t>平面</w:t>
      </w:r>
      <w:r w:rsidR="00783B78">
        <w:rPr>
          <w:rFonts w:hint="eastAsia"/>
          <w:sz w:val="26"/>
        </w:rPr>
        <w:t>工件高光洁度</w:t>
      </w:r>
      <w:r>
        <w:rPr>
          <w:rFonts w:hint="eastAsia"/>
          <w:sz w:val="26"/>
        </w:rPr>
        <w:t>多</w:t>
      </w:r>
      <w:r w:rsidR="00783B78">
        <w:rPr>
          <w:rFonts w:hint="eastAsia"/>
          <w:sz w:val="26"/>
        </w:rPr>
        <w:t>次切割。第</w:t>
      </w:r>
      <w:r>
        <w:rPr>
          <w:rFonts w:hint="eastAsia"/>
          <w:sz w:val="26"/>
        </w:rPr>
        <w:t>1,2,3</w:t>
      </w:r>
      <w:r w:rsidR="00783B78">
        <w:rPr>
          <w:rFonts w:hint="eastAsia"/>
          <w:sz w:val="26"/>
        </w:rPr>
        <w:t>组用于</w:t>
      </w:r>
      <w:r>
        <w:rPr>
          <w:rFonts w:hint="eastAsia"/>
          <w:sz w:val="26"/>
        </w:rPr>
        <w:t>锥度</w:t>
      </w:r>
      <w:r w:rsidR="00783B78">
        <w:rPr>
          <w:rFonts w:hint="eastAsia"/>
          <w:sz w:val="26"/>
        </w:rPr>
        <w:t>多次切割。第</w:t>
      </w:r>
      <w:r>
        <w:rPr>
          <w:rFonts w:hint="eastAsia"/>
          <w:sz w:val="26"/>
        </w:rPr>
        <w:t>0</w:t>
      </w:r>
      <w:r w:rsidR="00783B78">
        <w:rPr>
          <w:rFonts w:hint="eastAsia"/>
          <w:sz w:val="26"/>
        </w:rPr>
        <w:t>组到参数用于不同高度工件的一次切割。</w:t>
      </w:r>
    </w:p>
    <w:tbl>
      <w:tblPr>
        <w:tblW w:w="10062" w:type="dxa"/>
        <w:tblInd w:w="90" w:type="dxa"/>
        <w:tblLook w:val="04A0"/>
      </w:tblPr>
      <w:tblGrid>
        <w:gridCol w:w="1080"/>
        <w:gridCol w:w="816"/>
        <w:gridCol w:w="1184"/>
        <w:gridCol w:w="22"/>
        <w:gridCol w:w="982"/>
        <w:gridCol w:w="376"/>
        <w:gridCol w:w="606"/>
        <w:gridCol w:w="874"/>
        <w:gridCol w:w="108"/>
        <w:gridCol w:w="1232"/>
        <w:gridCol w:w="664"/>
        <w:gridCol w:w="936"/>
        <w:gridCol w:w="960"/>
        <w:gridCol w:w="222"/>
      </w:tblGrid>
      <w:tr w:rsidR="009255F5" w:rsidRPr="009255F5" w:rsidTr="00EA61E2">
        <w:trPr>
          <w:trHeight w:val="660"/>
        </w:trPr>
        <w:tc>
          <w:tcPr>
            <w:tcW w:w="10062" w:type="dxa"/>
            <w:gridSpan w:val="14"/>
            <w:tcBorders>
              <w:top w:val="nil"/>
              <w:left w:val="nil"/>
              <w:bottom w:val="nil"/>
              <w:right w:val="nil"/>
            </w:tcBorders>
            <w:shd w:val="clear" w:color="auto" w:fill="auto"/>
            <w:noWrap/>
            <w:vAlign w:val="center"/>
            <w:hideMark/>
          </w:tcPr>
          <w:p w:rsidR="009255F5" w:rsidRPr="009255F5" w:rsidRDefault="009255F5" w:rsidP="009255F5">
            <w:pPr>
              <w:widowControl/>
              <w:jc w:val="center"/>
              <w:rPr>
                <w:rFonts w:ascii="宋体" w:hAnsi="宋体" w:cs="宋体"/>
                <w:b/>
                <w:bCs/>
                <w:color w:val="000000"/>
                <w:kern w:val="0"/>
                <w:sz w:val="40"/>
                <w:szCs w:val="40"/>
              </w:rPr>
            </w:pPr>
            <w:r w:rsidRPr="009255F5">
              <w:rPr>
                <w:rFonts w:ascii="宋体" w:hAnsi="宋体" w:cs="宋体" w:hint="eastAsia"/>
                <w:b/>
                <w:bCs/>
                <w:color w:val="000000"/>
                <w:kern w:val="0"/>
                <w:sz w:val="40"/>
                <w:szCs w:val="40"/>
              </w:rPr>
              <w:t>苏州仁光</w:t>
            </w:r>
            <w:r w:rsidR="00EA61E2">
              <w:rPr>
                <w:rFonts w:ascii="宋体" w:hAnsi="宋体" w:cs="宋体" w:hint="eastAsia"/>
                <w:b/>
                <w:bCs/>
                <w:color w:val="000000"/>
                <w:kern w:val="0"/>
                <w:sz w:val="40"/>
                <w:szCs w:val="40"/>
              </w:rPr>
              <w:t>快走丝</w:t>
            </w:r>
            <w:r w:rsidRPr="009255F5">
              <w:rPr>
                <w:rFonts w:ascii="宋体" w:hAnsi="宋体" w:cs="宋体" w:hint="eastAsia"/>
                <w:b/>
                <w:bCs/>
                <w:color w:val="000000"/>
                <w:kern w:val="0"/>
                <w:sz w:val="40"/>
                <w:szCs w:val="40"/>
              </w:rPr>
              <w:t>加工参数表（参考）</w:t>
            </w:r>
          </w:p>
        </w:tc>
      </w:tr>
      <w:tr w:rsidR="009255F5" w:rsidRPr="009255F5" w:rsidTr="00EA61E2">
        <w:trPr>
          <w:trHeight w:val="285"/>
        </w:trPr>
        <w:tc>
          <w:tcPr>
            <w:tcW w:w="1896"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b/>
                <w:bCs/>
                <w:color w:val="000000"/>
                <w:kern w:val="0"/>
                <w:sz w:val="24"/>
              </w:rPr>
            </w:pPr>
            <w:r w:rsidRPr="009255F5">
              <w:rPr>
                <w:rFonts w:ascii="宋体" w:hAnsi="宋体" w:cs="宋体" w:hint="eastAsia"/>
                <w:b/>
                <w:bCs/>
                <w:color w:val="000000"/>
                <w:kern w:val="0"/>
                <w:sz w:val="24"/>
              </w:rPr>
              <w:t>工件厚度</w:t>
            </w:r>
          </w:p>
        </w:tc>
        <w:tc>
          <w:tcPr>
            <w:tcW w:w="1206" w:type="dxa"/>
            <w:gridSpan w:val="2"/>
            <w:tcBorders>
              <w:top w:val="single" w:sz="8" w:space="0" w:color="auto"/>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b/>
                <w:bCs/>
                <w:color w:val="000000"/>
                <w:kern w:val="0"/>
                <w:sz w:val="24"/>
              </w:rPr>
            </w:pPr>
            <w:r w:rsidRPr="009255F5">
              <w:rPr>
                <w:rFonts w:ascii="宋体" w:hAnsi="宋体" w:cs="宋体" w:hint="eastAsia"/>
                <w:b/>
                <w:bCs/>
                <w:color w:val="000000"/>
                <w:kern w:val="0"/>
                <w:sz w:val="24"/>
              </w:rPr>
              <w:t>脉宽</w:t>
            </w:r>
          </w:p>
        </w:tc>
        <w:tc>
          <w:tcPr>
            <w:tcW w:w="982" w:type="dxa"/>
            <w:tcBorders>
              <w:top w:val="single" w:sz="8" w:space="0" w:color="auto"/>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b/>
                <w:bCs/>
                <w:color w:val="000000"/>
                <w:kern w:val="0"/>
                <w:sz w:val="24"/>
              </w:rPr>
            </w:pPr>
            <w:r w:rsidRPr="009255F5">
              <w:rPr>
                <w:rFonts w:ascii="宋体" w:hAnsi="宋体" w:cs="宋体" w:hint="eastAsia"/>
                <w:b/>
                <w:bCs/>
                <w:color w:val="000000"/>
                <w:kern w:val="0"/>
                <w:sz w:val="24"/>
              </w:rPr>
              <w:t>间隔</w:t>
            </w:r>
          </w:p>
        </w:tc>
        <w:tc>
          <w:tcPr>
            <w:tcW w:w="982" w:type="dxa"/>
            <w:gridSpan w:val="2"/>
            <w:tcBorders>
              <w:top w:val="single" w:sz="8" w:space="0" w:color="auto"/>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b/>
                <w:bCs/>
                <w:color w:val="000000"/>
                <w:kern w:val="0"/>
                <w:sz w:val="24"/>
              </w:rPr>
            </w:pPr>
            <w:r w:rsidRPr="009255F5">
              <w:rPr>
                <w:rFonts w:ascii="宋体" w:hAnsi="宋体" w:cs="宋体" w:hint="eastAsia"/>
                <w:b/>
                <w:bCs/>
                <w:color w:val="000000"/>
                <w:kern w:val="0"/>
                <w:sz w:val="24"/>
              </w:rPr>
              <w:t>电流</w:t>
            </w:r>
          </w:p>
        </w:tc>
        <w:tc>
          <w:tcPr>
            <w:tcW w:w="982" w:type="dxa"/>
            <w:gridSpan w:val="2"/>
            <w:tcBorders>
              <w:top w:val="single" w:sz="8" w:space="0" w:color="auto"/>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b/>
                <w:bCs/>
                <w:color w:val="000000"/>
                <w:kern w:val="0"/>
                <w:sz w:val="24"/>
              </w:rPr>
            </w:pPr>
            <w:r w:rsidRPr="009255F5">
              <w:rPr>
                <w:rFonts w:ascii="宋体" w:hAnsi="宋体" w:cs="宋体" w:hint="eastAsia"/>
                <w:b/>
                <w:bCs/>
                <w:color w:val="000000"/>
                <w:kern w:val="0"/>
                <w:sz w:val="24"/>
              </w:rPr>
              <w:t>跟踪</w:t>
            </w:r>
          </w:p>
        </w:tc>
        <w:tc>
          <w:tcPr>
            <w:tcW w:w="1896" w:type="dxa"/>
            <w:gridSpan w:val="2"/>
            <w:tcBorders>
              <w:top w:val="single" w:sz="8" w:space="0" w:color="auto"/>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b/>
                <w:bCs/>
                <w:color w:val="000000"/>
                <w:kern w:val="0"/>
                <w:sz w:val="24"/>
              </w:rPr>
            </w:pPr>
            <w:r w:rsidRPr="009255F5">
              <w:rPr>
                <w:rFonts w:ascii="宋体" w:hAnsi="宋体" w:cs="宋体" w:hint="eastAsia"/>
                <w:b/>
                <w:bCs/>
                <w:color w:val="000000"/>
                <w:kern w:val="0"/>
                <w:sz w:val="24"/>
              </w:rPr>
              <w:t>加工限速</w:t>
            </w:r>
          </w:p>
        </w:tc>
        <w:tc>
          <w:tcPr>
            <w:tcW w:w="1896" w:type="dxa"/>
            <w:gridSpan w:val="2"/>
            <w:tcBorders>
              <w:top w:val="single" w:sz="8" w:space="0" w:color="auto"/>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b/>
                <w:bCs/>
                <w:color w:val="000000"/>
                <w:kern w:val="0"/>
                <w:sz w:val="24"/>
              </w:rPr>
            </w:pPr>
            <w:r w:rsidRPr="009255F5">
              <w:rPr>
                <w:rFonts w:ascii="宋体" w:hAnsi="宋体" w:cs="宋体" w:hint="eastAsia"/>
                <w:b/>
                <w:bCs/>
                <w:color w:val="000000"/>
                <w:kern w:val="0"/>
                <w:sz w:val="24"/>
              </w:rPr>
              <w:t>空走限速</w:t>
            </w:r>
          </w:p>
        </w:tc>
        <w:tc>
          <w:tcPr>
            <w:tcW w:w="222" w:type="dxa"/>
            <w:tcBorders>
              <w:top w:val="single" w:sz="8" w:space="0" w:color="auto"/>
              <w:left w:val="nil"/>
              <w:bottom w:val="single" w:sz="4" w:space="0" w:color="auto"/>
              <w:right w:val="single" w:sz="8" w:space="0" w:color="auto"/>
            </w:tcBorders>
            <w:shd w:val="clear" w:color="auto" w:fill="auto"/>
            <w:noWrap/>
            <w:vAlign w:val="center"/>
            <w:hideMark/>
          </w:tcPr>
          <w:p w:rsidR="009255F5" w:rsidRPr="009255F5" w:rsidRDefault="009255F5" w:rsidP="009255F5">
            <w:pPr>
              <w:widowControl/>
              <w:jc w:val="center"/>
              <w:rPr>
                <w:rFonts w:ascii="宋体" w:hAnsi="宋体" w:cs="宋体"/>
                <w:b/>
                <w:bCs/>
                <w:color w:val="000000"/>
                <w:kern w:val="0"/>
                <w:sz w:val="24"/>
              </w:rPr>
            </w:pPr>
            <w:r w:rsidRPr="009255F5">
              <w:rPr>
                <w:rFonts w:ascii="宋体" w:hAnsi="宋体" w:cs="宋体" w:hint="eastAsia"/>
                <w:b/>
                <w:bCs/>
                <w:color w:val="000000"/>
                <w:kern w:val="0"/>
                <w:sz w:val="24"/>
              </w:rPr>
              <w:t xml:space="preserve">　</w:t>
            </w:r>
          </w:p>
        </w:tc>
      </w:tr>
      <w:tr w:rsidR="009255F5" w:rsidRPr="009255F5" w:rsidTr="00EA61E2">
        <w:trPr>
          <w:trHeight w:val="285"/>
        </w:trPr>
        <w:tc>
          <w:tcPr>
            <w:tcW w:w="1896" w:type="dxa"/>
            <w:gridSpan w:val="2"/>
            <w:tcBorders>
              <w:top w:val="nil"/>
              <w:left w:val="single" w:sz="8" w:space="0" w:color="auto"/>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c>
          <w:tcPr>
            <w:tcW w:w="982" w:type="dxa"/>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c>
          <w:tcPr>
            <w:tcW w:w="222" w:type="dxa"/>
            <w:tcBorders>
              <w:top w:val="nil"/>
              <w:left w:val="nil"/>
              <w:bottom w:val="single" w:sz="4" w:space="0" w:color="auto"/>
              <w:right w:val="single" w:sz="8"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r>
      <w:tr w:rsidR="009255F5" w:rsidRPr="009255F5" w:rsidTr="00EA61E2">
        <w:trPr>
          <w:trHeight w:val="285"/>
        </w:trPr>
        <w:tc>
          <w:tcPr>
            <w:tcW w:w="1896" w:type="dxa"/>
            <w:gridSpan w:val="2"/>
            <w:tcBorders>
              <w:top w:val="nil"/>
              <w:left w:val="single" w:sz="8" w:space="0" w:color="auto"/>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0-30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30-40</w:t>
            </w:r>
          </w:p>
        </w:tc>
        <w:tc>
          <w:tcPr>
            <w:tcW w:w="982" w:type="dxa"/>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9-A</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4-5.</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60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Pr>
                <w:rFonts w:ascii="宋体" w:hAnsi="宋体" w:cs="宋体" w:hint="eastAsia"/>
                <w:color w:val="000000"/>
                <w:kern w:val="0"/>
                <w:sz w:val="24"/>
              </w:rPr>
              <w:t>3</w:t>
            </w:r>
            <w:r w:rsidRPr="009255F5">
              <w:rPr>
                <w:rFonts w:ascii="宋体" w:hAnsi="宋体" w:cs="宋体" w:hint="eastAsia"/>
                <w:color w:val="000000"/>
                <w:kern w:val="0"/>
                <w:sz w:val="24"/>
              </w:rPr>
              <w:t>00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Pr>
                <w:rFonts w:ascii="宋体" w:hAnsi="宋体" w:cs="宋体" w:hint="eastAsia"/>
                <w:color w:val="000000"/>
                <w:kern w:val="0"/>
                <w:sz w:val="24"/>
              </w:rPr>
              <w:t>3</w:t>
            </w:r>
            <w:r w:rsidRPr="009255F5">
              <w:rPr>
                <w:rFonts w:ascii="宋体" w:hAnsi="宋体" w:cs="宋体" w:hint="eastAsia"/>
                <w:color w:val="000000"/>
                <w:kern w:val="0"/>
                <w:sz w:val="24"/>
              </w:rPr>
              <w:t>00</w:t>
            </w:r>
          </w:p>
        </w:tc>
        <w:tc>
          <w:tcPr>
            <w:tcW w:w="222" w:type="dxa"/>
            <w:tcBorders>
              <w:top w:val="nil"/>
              <w:left w:val="nil"/>
              <w:bottom w:val="single" w:sz="4" w:space="0" w:color="auto"/>
              <w:right w:val="single" w:sz="8"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r>
      <w:tr w:rsidR="009255F5" w:rsidRPr="009255F5" w:rsidTr="00EA61E2">
        <w:trPr>
          <w:trHeight w:val="285"/>
        </w:trPr>
        <w:tc>
          <w:tcPr>
            <w:tcW w:w="1896" w:type="dxa"/>
            <w:gridSpan w:val="2"/>
            <w:tcBorders>
              <w:top w:val="nil"/>
              <w:left w:val="single" w:sz="8" w:space="0" w:color="auto"/>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30-60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40-50</w:t>
            </w:r>
          </w:p>
        </w:tc>
        <w:tc>
          <w:tcPr>
            <w:tcW w:w="982" w:type="dxa"/>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9-A</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3-5.</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60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Pr>
                <w:rFonts w:ascii="宋体" w:hAnsi="宋体" w:cs="宋体" w:hint="eastAsia"/>
                <w:color w:val="000000"/>
                <w:kern w:val="0"/>
                <w:sz w:val="24"/>
              </w:rPr>
              <w:t>20</w:t>
            </w:r>
            <w:r w:rsidRPr="009255F5">
              <w:rPr>
                <w:rFonts w:ascii="宋体" w:hAnsi="宋体" w:cs="宋体" w:hint="eastAsia"/>
                <w:color w:val="000000"/>
                <w:kern w:val="0"/>
                <w:sz w:val="24"/>
              </w:rPr>
              <w:t>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Pr>
                <w:rFonts w:ascii="宋体" w:hAnsi="宋体" w:cs="宋体" w:hint="eastAsia"/>
                <w:color w:val="000000"/>
                <w:kern w:val="0"/>
                <w:sz w:val="24"/>
              </w:rPr>
              <w:t>20</w:t>
            </w:r>
            <w:r w:rsidRPr="009255F5">
              <w:rPr>
                <w:rFonts w:ascii="宋体" w:hAnsi="宋体" w:cs="宋体" w:hint="eastAsia"/>
                <w:color w:val="000000"/>
                <w:kern w:val="0"/>
                <w:sz w:val="24"/>
              </w:rPr>
              <w:t>0</w:t>
            </w:r>
          </w:p>
        </w:tc>
        <w:tc>
          <w:tcPr>
            <w:tcW w:w="222" w:type="dxa"/>
            <w:tcBorders>
              <w:top w:val="nil"/>
              <w:left w:val="nil"/>
              <w:bottom w:val="single" w:sz="4" w:space="0" w:color="auto"/>
              <w:right w:val="single" w:sz="8"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r>
      <w:tr w:rsidR="009255F5" w:rsidRPr="009255F5" w:rsidTr="00EA61E2">
        <w:trPr>
          <w:trHeight w:val="285"/>
        </w:trPr>
        <w:tc>
          <w:tcPr>
            <w:tcW w:w="1896" w:type="dxa"/>
            <w:gridSpan w:val="2"/>
            <w:tcBorders>
              <w:top w:val="nil"/>
              <w:left w:val="single" w:sz="8" w:space="0" w:color="auto"/>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60-100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50-60</w:t>
            </w:r>
          </w:p>
        </w:tc>
        <w:tc>
          <w:tcPr>
            <w:tcW w:w="982" w:type="dxa"/>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9-B</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4-6.</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60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1</w:t>
            </w:r>
            <w:r>
              <w:rPr>
                <w:rFonts w:ascii="宋体" w:hAnsi="宋体" w:cs="宋体" w:hint="eastAsia"/>
                <w:color w:val="000000"/>
                <w:kern w:val="0"/>
                <w:sz w:val="24"/>
              </w:rPr>
              <w:t>5</w:t>
            </w:r>
            <w:r w:rsidRPr="009255F5">
              <w:rPr>
                <w:rFonts w:ascii="宋体" w:hAnsi="宋体" w:cs="宋体" w:hint="eastAsia"/>
                <w:color w:val="000000"/>
                <w:kern w:val="0"/>
                <w:sz w:val="24"/>
              </w:rPr>
              <w:t>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Pr>
                <w:rFonts w:ascii="宋体" w:hAnsi="宋体" w:cs="宋体" w:hint="eastAsia"/>
                <w:color w:val="000000"/>
                <w:kern w:val="0"/>
                <w:sz w:val="24"/>
              </w:rPr>
              <w:t>15</w:t>
            </w:r>
            <w:r w:rsidRPr="009255F5">
              <w:rPr>
                <w:rFonts w:ascii="宋体" w:hAnsi="宋体" w:cs="宋体" w:hint="eastAsia"/>
                <w:color w:val="000000"/>
                <w:kern w:val="0"/>
                <w:sz w:val="24"/>
              </w:rPr>
              <w:t>0</w:t>
            </w:r>
          </w:p>
        </w:tc>
        <w:tc>
          <w:tcPr>
            <w:tcW w:w="222" w:type="dxa"/>
            <w:tcBorders>
              <w:top w:val="nil"/>
              <w:left w:val="nil"/>
              <w:bottom w:val="single" w:sz="4" w:space="0" w:color="auto"/>
              <w:right w:val="single" w:sz="8"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r>
      <w:tr w:rsidR="009255F5" w:rsidRPr="009255F5" w:rsidTr="00EA61E2">
        <w:trPr>
          <w:trHeight w:val="285"/>
        </w:trPr>
        <w:tc>
          <w:tcPr>
            <w:tcW w:w="1896" w:type="dxa"/>
            <w:gridSpan w:val="2"/>
            <w:tcBorders>
              <w:top w:val="nil"/>
              <w:left w:val="single" w:sz="8" w:space="0" w:color="auto"/>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100-150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60-70</w:t>
            </w:r>
          </w:p>
        </w:tc>
        <w:tc>
          <w:tcPr>
            <w:tcW w:w="982" w:type="dxa"/>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A-C</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4-6.</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60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Pr>
                <w:rFonts w:ascii="宋体" w:hAnsi="宋体" w:cs="宋体" w:hint="eastAsia"/>
                <w:color w:val="000000"/>
                <w:kern w:val="0"/>
                <w:sz w:val="24"/>
              </w:rPr>
              <w:t>120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Pr>
                <w:rFonts w:ascii="宋体" w:hAnsi="宋体" w:cs="宋体" w:hint="eastAsia"/>
                <w:color w:val="000000"/>
                <w:kern w:val="0"/>
                <w:sz w:val="24"/>
              </w:rPr>
              <w:t>120</w:t>
            </w:r>
          </w:p>
        </w:tc>
        <w:tc>
          <w:tcPr>
            <w:tcW w:w="222" w:type="dxa"/>
            <w:tcBorders>
              <w:top w:val="nil"/>
              <w:left w:val="nil"/>
              <w:bottom w:val="single" w:sz="4" w:space="0" w:color="auto"/>
              <w:right w:val="single" w:sz="8"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r>
      <w:tr w:rsidR="009255F5" w:rsidRPr="009255F5" w:rsidTr="00EA61E2">
        <w:trPr>
          <w:trHeight w:val="285"/>
        </w:trPr>
        <w:tc>
          <w:tcPr>
            <w:tcW w:w="1896" w:type="dxa"/>
            <w:gridSpan w:val="2"/>
            <w:tcBorders>
              <w:top w:val="nil"/>
              <w:left w:val="single" w:sz="8" w:space="0" w:color="auto"/>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150-200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60-70</w:t>
            </w:r>
          </w:p>
        </w:tc>
        <w:tc>
          <w:tcPr>
            <w:tcW w:w="982" w:type="dxa"/>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B-D</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4-5.</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60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222" w:type="dxa"/>
            <w:tcBorders>
              <w:top w:val="nil"/>
              <w:left w:val="nil"/>
              <w:bottom w:val="single" w:sz="4" w:space="0" w:color="auto"/>
              <w:right w:val="single" w:sz="8"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r>
      <w:tr w:rsidR="009255F5" w:rsidRPr="009255F5" w:rsidTr="00EA61E2">
        <w:trPr>
          <w:trHeight w:val="285"/>
        </w:trPr>
        <w:tc>
          <w:tcPr>
            <w:tcW w:w="1896" w:type="dxa"/>
            <w:gridSpan w:val="2"/>
            <w:tcBorders>
              <w:top w:val="nil"/>
              <w:left w:val="single" w:sz="8" w:space="0" w:color="auto"/>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200-260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70-80</w:t>
            </w:r>
          </w:p>
        </w:tc>
        <w:tc>
          <w:tcPr>
            <w:tcW w:w="982" w:type="dxa"/>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C-D</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4-5.</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60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Pr>
                <w:rFonts w:ascii="宋体" w:hAnsi="宋体" w:cs="宋体" w:hint="eastAsia"/>
                <w:color w:val="000000"/>
                <w:kern w:val="0"/>
                <w:sz w:val="24"/>
              </w:rPr>
              <w:t>80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Pr>
                <w:rFonts w:ascii="宋体" w:hAnsi="宋体" w:cs="宋体" w:hint="eastAsia"/>
                <w:color w:val="000000"/>
                <w:kern w:val="0"/>
                <w:sz w:val="24"/>
              </w:rPr>
              <w:t>80</w:t>
            </w:r>
          </w:p>
        </w:tc>
        <w:tc>
          <w:tcPr>
            <w:tcW w:w="222" w:type="dxa"/>
            <w:tcBorders>
              <w:top w:val="nil"/>
              <w:left w:val="nil"/>
              <w:bottom w:val="single" w:sz="4" w:space="0" w:color="auto"/>
              <w:right w:val="single" w:sz="8"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r>
      <w:tr w:rsidR="009255F5" w:rsidRPr="009255F5" w:rsidTr="00EA61E2">
        <w:trPr>
          <w:trHeight w:val="285"/>
        </w:trPr>
        <w:tc>
          <w:tcPr>
            <w:tcW w:w="1896" w:type="dxa"/>
            <w:gridSpan w:val="2"/>
            <w:tcBorders>
              <w:top w:val="nil"/>
              <w:left w:val="single" w:sz="8" w:space="0" w:color="auto"/>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260-300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70-99</w:t>
            </w:r>
          </w:p>
        </w:tc>
        <w:tc>
          <w:tcPr>
            <w:tcW w:w="982" w:type="dxa"/>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D-E</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4-5.</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60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Pr>
                <w:rFonts w:ascii="宋体" w:hAnsi="宋体" w:cs="宋体" w:hint="eastAsia"/>
                <w:color w:val="000000"/>
                <w:kern w:val="0"/>
                <w:sz w:val="24"/>
              </w:rPr>
              <w:t>50</w:t>
            </w:r>
          </w:p>
        </w:tc>
        <w:tc>
          <w:tcPr>
            <w:tcW w:w="1896" w:type="dxa"/>
            <w:gridSpan w:val="2"/>
            <w:tcBorders>
              <w:top w:val="nil"/>
              <w:left w:val="nil"/>
              <w:bottom w:val="single" w:sz="4" w:space="0" w:color="auto"/>
              <w:right w:val="single" w:sz="4"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Pr>
                <w:rFonts w:ascii="宋体" w:hAnsi="宋体" w:cs="宋体" w:hint="eastAsia"/>
                <w:color w:val="000000"/>
                <w:kern w:val="0"/>
                <w:sz w:val="24"/>
              </w:rPr>
              <w:t>50</w:t>
            </w:r>
          </w:p>
        </w:tc>
        <w:tc>
          <w:tcPr>
            <w:tcW w:w="222" w:type="dxa"/>
            <w:tcBorders>
              <w:top w:val="nil"/>
              <w:left w:val="nil"/>
              <w:bottom w:val="single" w:sz="4" w:space="0" w:color="auto"/>
              <w:right w:val="single" w:sz="8" w:space="0" w:color="auto"/>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t xml:space="preserve">　</w:t>
            </w:r>
          </w:p>
        </w:tc>
      </w:tr>
      <w:tr w:rsidR="009255F5" w:rsidRPr="009255F5" w:rsidTr="00EA61E2">
        <w:trPr>
          <w:trHeight w:val="285"/>
        </w:trPr>
        <w:tc>
          <w:tcPr>
            <w:tcW w:w="10062" w:type="dxa"/>
            <w:gridSpan w:val="1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255F5" w:rsidRPr="009255F5" w:rsidRDefault="009255F5" w:rsidP="009255F5">
            <w:pPr>
              <w:widowControl/>
              <w:jc w:val="center"/>
              <w:rPr>
                <w:rFonts w:ascii="宋体" w:hAnsi="宋体" w:cs="宋体"/>
                <w:color w:val="000000"/>
                <w:kern w:val="0"/>
                <w:sz w:val="24"/>
              </w:rPr>
            </w:pPr>
            <w:r w:rsidRPr="009255F5">
              <w:rPr>
                <w:rFonts w:ascii="宋体" w:hAnsi="宋体" w:cs="宋体" w:hint="eastAsia"/>
                <w:color w:val="000000"/>
                <w:kern w:val="0"/>
                <w:sz w:val="24"/>
              </w:rPr>
              <w:lastRenderedPageBreak/>
              <w:t xml:space="preserve">正常切割时电流40V，电压3-8A；表针稳定效果佳；限速依照左下角显示值调整。  </w:t>
            </w:r>
          </w:p>
        </w:tc>
      </w:tr>
      <w:tr w:rsidR="009255F5" w:rsidRPr="009255F5" w:rsidTr="00EA61E2">
        <w:trPr>
          <w:trHeight w:val="285"/>
        </w:trPr>
        <w:tc>
          <w:tcPr>
            <w:tcW w:w="10062" w:type="dxa"/>
            <w:gridSpan w:val="14"/>
            <w:tcBorders>
              <w:top w:val="nil"/>
              <w:left w:val="nil"/>
              <w:bottom w:val="nil"/>
              <w:right w:val="nil"/>
            </w:tcBorders>
            <w:shd w:val="clear" w:color="auto" w:fill="auto"/>
            <w:noWrap/>
            <w:vAlign w:val="center"/>
            <w:hideMark/>
          </w:tcPr>
          <w:p w:rsidR="009255F5" w:rsidRPr="009255F5" w:rsidRDefault="009255F5" w:rsidP="009255F5">
            <w:pPr>
              <w:widowControl/>
              <w:jc w:val="left"/>
              <w:rPr>
                <w:rFonts w:ascii="宋体" w:hAnsi="宋体" w:cs="宋体"/>
                <w:color w:val="000000"/>
                <w:kern w:val="0"/>
                <w:sz w:val="24"/>
              </w:rPr>
            </w:pPr>
            <w:r w:rsidRPr="009255F5">
              <w:rPr>
                <w:rFonts w:ascii="宋体" w:hAnsi="宋体" w:cs="宋体" w:hint="eastAsia"/>
                <w:color w:val="000000"/>
                <w:kern w:val="0"/>
                <w:sz w:val="24"/>
              </w:rPr>
              <w:t>在切割过程中的注意事项等 以上参数仅供参考，具体以实际加工为准！</w:t>
            </w:r>
          </w:p>
        </w:tc>
      </w:tr>
      <w:tr w:rsidR="009255F5" w:rsidRPr="009255F5" w:rsidTr="00EA61E2">
        <w:trPr>
          <w:trHeight w:val="630"/>
        </w:trPr>
        <w:tc>
          <w:tcPr>
            <w:tcW w:w="10062" w:type="dxa"/>
            <w:gridSpan w:val="14"/>
            <w:tcBorders>
              <w:top w:val="nil"/>
              <w:left w:val="nil"/>
              <w:bottom w:val="nil"/>
              <w:right w:val="nil"/>
            </w:tcBorders>
            <w:shd w:val="clear" w:color="auto" w:fill="auto"/>
            <w:vAlign w:val="center"/>
            <w:hideMark/>
          </w:tcPr>
          <w:p w:rsidR="00EA61E2" w:rsidRDefault="009255F5" w:rsidP="009255F5">
            <w:pPr>
              <w:widowControl/>
              <w:jc w:val="left"/>
              <w:rPr>
                <w:rFonts w:ascii="宋体" w:hAnsi="宋体" w:cs="宋体" w:hint="eastAsia"/>
                <w:color w:val="000000"/>
                <w:kern w:val="0"/>
                <w:sz w:val="24"/>
              </w:rPr>
            </w:pPr>
            <w:r w:rsidRPr="009255F5">
              <w:rPr>
                <w:rFonts w:ascii="宋体" w:hAnsi="宋体" w:cs="宋体" w:hint="eastAsia"/>
                <w:color w:val="000000"/>
                <w:kern w:val="0"/>
                <w:sz w:val="24"/>
              </w:rPr>
              <w:t>200mm以内跟踪一般在60-70之间，加工电流表向下摆跟踪减小，出现短路跟踪加大。  光洁度要求好的脉宽和电流降低，脉间加大。</w:t>
            </w:r>
          </w:p>
          <w:p w:rsidR="00EA61E2" w:rsidRPr="009255F5" w:rsidRDefault="00EA61E2" w:rsidP="00EA61E2">
            <w:pPr>
              <w:widowControl/>
              <w:jc w:val="left"/>
              <w:rPr>
                <w:rFonts w:ascii="宋体" w:hAnsi="宋体" w:cs="宋体"/>
                <w:color w:val="000000"/>
                <w:kern w:val="0"/>
                <w:sz w:val="24"/>
              </w:rPr>
            </w:pPr>
            <w:r w:rsidRPr="009255F5">
              <w:rPr>
                <w:rFonts w:ascii="宋体" w:hAnsi="宋体" w:cs="宋体" w:hint="eastAsia"/>
                <w:b/>
                <w:bCs/>
                <w:color w:val="000000"/>
                <w:kern w:val="0"/>
                <w:sz w:val="40"/>
                <w:szCs w:val="40"/>
              </w:rPr>
              <w:t>苏州仁光</w:t>
            </w:r>
            <w:r>
              <w:rPr>
                <w:rFonts w:ascii="宋体" w:hAnsi="宋体" w:cs="宋体" w:hint="eastAsia"/>
                <w:b/>
                <w:bCs/>
                <w:color w:val="000000"/>
                <w:kern w:val="0"/>
                <w:sz w:val="40"/>
                <w:szCs w:val="40"/>
              </w:rPr>
              <w:t>中走丝</w:t>
            </w:r>
            <w:r w:rsidRPr="009255F5">
              <w:rPr>
                <w:rFonts w:ascii="宋体" w:hAnsi="宋体" w:cs="宋体" w:hint="eastAsia"/>
                <w:b/>
                <w:bCs/>
                <w:color w:val="000000"/>
                <w:kern w:val="0"/>
                <w:sz w:val="40"/>
                <w:szCs w:val="40"/>
              </w:rPr>
              <w:t>加工参数表（参考）</w:t>
            </w:r>
          </w:p>
        </w:tc>
      </w:tr>
      <w:tr w:rsidR="00EA61E2" w:rsidRPr="00EA61E2" w:rsidTr="00EA61E2">
        <w:trPr>
          <w:gridAfter w:val="2"/>
          <w:wAfter w:w="1182" w:type="dxa"/>
          <w:trHeight w:val="645"/>
        </w:trPr>
        <w:tc>
          <w:tcPr>
            <w:tcW w:w="10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A61E2" w:rsidRPr="00EA61E2" w:rsidRDefault="00EA61E2" w:rsidP="00EA61E2">
            <w:pPr>
              <w:widowControl/>
              <w:jc w:val="left"/>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c>
          <w:tcPr>
            <w:tcW w:w="2000" w:type="dxa"/>
            <w:gridSpan w:val="2"/>
            <w:tcBorders>
              <w:top w:val="single" w:sz="8" w:space="0" w:color="auto"/>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b/>
                <w:bCs/>
                <w:color w:val="000000"/>
                <w:kern w:val="0"/>
                <w:sz w:val="24"/>
              </w:rPr>
            </w:pPr>
            <w:r w:rsidRPr="00EA61E2">
              <w:rPr>
                <w:rFonts w:ascii="宋体" w:hAnsi="宋体" w:cs="宋体" w:hint="eastAsia"/>
                <w:b/>
                <w:bCs/>
                <w:color w:val="000000"/>
                <w:kern w:val="0"/>
                <w:sz w:val="24"/>
              </w:rPr>
              <w:t>工件厚度（mm）</w:t>
            </w:r>
          </w:p>
        </w:tc>
        <w:tc>
          <w:tcPr>
            <w:tcW w:w="1380" w:type="dxa"/>
            <w:gridSpan w:val="3"/>
            <w:tcBorders>
              <w:top w:val="single" w:sz="8" w:space="0" w:color="auto"/>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b/>
                <w:bCs/>
                <w:color w:val="000000"/>
                <w:kern w:val="0"/>
                <w:sz w:val="24"/>
              </w:rPr>
            </w:pPr>
            <w:r w:rsidRPr="00EA61E2">
              <w:rPr>
                <w:rFonts w:ascii="宋体" w:hAnsi="宋体" w:cs="宋体" w:hint="eastAsia"/>
                <w:b/>
                <w:bCs/>
                <w:color w:val="000000"/>
                <w:kern w:val="0"/>
                <w:sz w:val="24"/>
              </w:rPr>
              <w:t>脉宽</w:t>
            </w:r>
          </w:p>
        </w:tc>
        <w:tc>
          <w:tcPr>
            <w:tcW w:w="1480" w:type="dxa"/>
            <w:gridSpan w:val="2"/>
            <w:tcBorders>
              <w:top w:val="single" w:sz="8" w:space="0" w:color="auto"/>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b/>
                <w:bCs/>
                <w:color w:val="000000"/>
                <w:kern w:val="0"/>
                <w:sz w:val="24"/>
              </w:rPr>
            </w:pPr>
            <w:r w:rsidRPr="00EA61E2">
              <w:rPr>
                <w:rFonts w:ascii="宋体" w:hAnsi="宋体" w:cs="宋体" w:hint="eastAsia"/>
                <w:b/>
                <w:bCs/>
                <w:color w:val="000000"/>
                <w:kern w:val="0"/>
                <w:sz w:val="24"/>
              </w:rPr>
              <w:t>脉间</w:t>
            </w:r>
          </w:p>
        </w:tc>
        <w:tc>
          <w:tcPr>
            <w:tcW w:w="1340" w:type="dxa"/>
            <w:gridSpan w:val="2"/>
            <w:tcBorders>
              <w:top w:val="single" w:sz="8" w:space="0" w:color="auto"/>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b/>
                <w:bCs/>
                <w:color w:val="000000"/>
                <w:kern w:val="0"/>
                <w:sz w:val="24"/>
              </w:rPr>
            </w:pPr>
            <w:r w:rsidRPr="00EA61E2">
              <w:rPr>
                <w:rFonts w:ascii="宋体" w:hAnsi="宋体" w:cs="宋体" w:hint="eastAsia"/>
                <w:b/>
                <w:bCs/>
                <w:color w:val="000000"/>
                <w:kern w:val="0"/>
                <w:sz w:val="24"/>
              </w:rPr>
              <w:t>电流</w:t>
            </w:r>
          </w:p>
        </w:tc>
        <w:tc>
          <w:tcPr>
            <w:tcW w:w="1600" w:type="dxa"/>
            <w:gridSpan w:val="2"/>
            <w:tcBorders>
              <w:top w:val="single" w:sz="8" w:space="0" w:color="auto"/>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b/>
                <w:bCs/>
                <w:color w:val="000000"/>
                <w:kern w:val="0"/>
                <w:sz w:val="24"/>
              </w:rPr>
            </w:pPr>
            <w:r w:rsidRPr="00EA61E2">
              <w:rPr>
                <w:rFonts w:ascii="宋体" w:hAnsi="宋体" w:cs="宋体" w:hint="eastAsia"/>
                <w:b/>
                <w:bCs/>
                <w:color w:val="000000"/>
                <w:kern w:val="0"/>
                <w:sz w:val="24"/>
              </w:rPr>
              <w:t>丝速</w:t>
            </w:r>
          </w:p>
        </w:tc>
      </w:tr>
      <w:tr w:rsidR="00EA61E2" w:rsidRPr="00EA61E2" w:rsidTr="00EA61E2">
        <w:trPr>
          <w:gridAfter w:val="2"/>
          <w:wAfter w:w="1182" w:type="dxa"/>
          <w:trHeight w:val="375"/>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b/>
                <w:bCs/>
                <w:color w:val="000000"/>
                <w:kern w:val="0"/>
                <w:sz w:val="22"/>
                <w:szCs w:val="22"/>
              </w:rPr>
            </w:pPr>
            <w:r w:rsidRPr="00EA61E2">
              <w:rPr>
                <w:rFonts w:ascii="宋体" w:hAnsi="宋体" w:cs="宋体" w:hint="eastAsia"/>
                <w:b/>
                <w:bCs/>
                <w:color w:val="000000"/>
                <w:kern w:val="0"/>
                <w:sz w:val="22"/>
                <w:szCs w:val="22"/>
              </w:rPr>
              <w:t>一刀</w:t>
            </w:r>
          </w:p>
        </w:tc>
        <w:tc>
          <w:tcPr>
            <w:tcW w:w="200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≤15</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16</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50</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≤30</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32</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4</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7</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50</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≤60</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32-64</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4-5</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6-7</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50</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≤100</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64</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5-6</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5-6</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50</w:t>
            </w:r>
          </w:p>
        </w:tc>
      </w:tr>
      <w:tr w:rsidR="00EA61E2" w:rsidRPr="00EA61E2" w:rsidTr="00EA61E2">
        <w:trPr>
          <w:gridAfter w:val="2"/>
          <w:wAfter w:w="1182" w:type="dxa"/>
          <w:trHeight w:val="375"/>
        </w:trPr>
        <w:tc>
          <w:tcPr>
            <w:tcW w:w="8880"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A61E2" w:rsidRPr="00EA61E2" w:rsidRDefault="00EA61E2" w:rsidP="00EA61E2">
            <w:pPr>
              <w:widowControl/>
              <w:jc w:val="center"/>
              <w:rPr>
                <w:rFonts w:ascii="宋体" w:hAnsi="宋体" w:cs="宋体"/>
                <w:b/>
                <w:bCs/>
                <w:color w:val="000000"/>
                <w:kern w:val="0"/>
                <w:sz w:val="22"/>
                <w:szCs w:val="22"/>
              </w:rPr>
            </w:pPr>
            <w:r w:rsidRPr="00EA61E2">
              <w:rPr>
                <w:rFonts w:ascii="宋体" w:hAnsi="宋体" w:cs="宋体" w:hint="eastAsia"/>
                <w:b/>
                <w:bCs/>
                <w:color w:val="000000"/>
                <w:kern w:val="0"/>
                <w:sz w:val="22"/>
                <w:szCs w:val="22"/>
              </w:rPr>
              <w:t>注：超过100mm脉宽、脉间，变频加大，电流降低；直到电流表稳定）</w:t>
            </w:r>
          </w:p>
        </w:tc>
      </w:tr>
      <w:tr w:rsidR="00EA61E2" w:rsidRPr="00EA61E2" w:rsidTr="00EA61E2">
        <w:trPr>
          <w:gridAfter w:val="2"/>
          <w:wAfter w:w="1182" w:type="dxa"/>
          <w:trHeight w:val="375"/>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b/>
                <w:bCs/>
                <w:color w:val="000000"/>
                <w:kern w:val="0"/>
                <w:sz w:val="22"/>
                <w:szCs w:val="22"/>
              </w:rPr>
            </w:pPr>
            <w:r w:rsidRPr="00EA61E2">
              <w:rPr>
                <w:rFonts w:ascii="宋体" w:hAnsi="宋体" w:cs="宋体" w:hint="eastAsia"/>
                <w:b/>
                <w:bCs/>
                <w:color w:val="000000"/>
                <w:kern w:val="0"/>
                <w:sz w:val="22"/>
                <w:szCs w:val="22"/>
              </w:rPr>
              <w:t>三刀</w:t>
            </w:r>
          </w:p>
        </w:tc>
        <w:tc>
          <w:tcPr>
            <w:tcW w:w="200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left"/>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left"/>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left"/>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left"/>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left"/>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≤30mm</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32</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4-5</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6-7</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50</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vMerge/>
            <w:tcBorders>
              <w:top w:val="nil"/>
              <w:left w:val="single" w:sz="4"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color w:val="000000"/>
                <w:kern w:val="0"/>
                <w:sz w:val="22"/>
                <w:szCs w:val="22"/>
              </w:rPr>
            </w:pP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8</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7-8</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25</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vMerge/>
            <w:tcBorders>
              <w:top w:val="nil"/>
              <w:left w:val="single" w:sz="4"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color w:val="000000"/>
                <w:kern w:val="0"/>
                <w:sz w:val="22"/>
                <w:szCs w:val="22"/>
              </w:rPr>
            </w:pP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4</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7-8</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2-3</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15</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left"/>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≤60mm</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64</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6-7</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50</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vMerge/>
            <w:tcBorders>
              <w:top w:val="nil"/>
              <w:left w:val="single" w:sz="4"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color w:val="000000"/>
                <w:kern w:val="0"/>
                <w:sz w:val="22"/>
                <w:szCs w:val="22"/>
              </w:rPr>
            </w:pP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16</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8</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25</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vMerge/>
            <w:tcBorders>
              <w:top w:val="nil"/>
              <w:left w:val="single" w:sz="4"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color w:val="000000"/>
                <w:kern w:val="0"/>
                <w:sz w:val="22"/>
                <w:szCs w:val="22"/>
              </w:rPr>
            </w:pP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8</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8</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3</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15</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left"/>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left"/>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left"/>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left"/>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left"/>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≤90mm</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64</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5-6</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50</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vMerge/>
            <w:tcBorders>
              <w:top w:val="nil"/>
              <w:left w:val="single" w:sz="4"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color w:val="000000"/>
                <w:kern w:val="0"/>
                <w:sz w:val="22"/>
                <w:szCs w:val="22"/>
              </w:rPr>
            </w:pP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32</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8</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30</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vMerge/>
            <w:tcBorders>
              <w:top w:val="nil"/>
              <w:left w:val="single" w:sz="4"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color w:val="000000"/>
                <w:kern w:val="0"/>
                <w:sz w:val="22"/>
                <w:szCs w:val="22"/>
              </w:rPr>
            </w:pP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16</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8</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3</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20</w:t>
            </w:r>
          </w:p>
        </w:tc>
      </w:tr>
      <w:tr w:rsidR="00EA61E2" w:rsidRPr="00EA61E2" w:rsidTr="00EA61E2">
        <w:trPr>
          <w:gridAfter w:val="2"/>
          <w:wAfter w:w="1182" w:type="dxa"/>
          <w:trHeight w:val="375"/>
        </w:trPr>
        <w:tc>
          <w:tcPr>
            <w:tcW w:w="8880"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A61E2" w:rsidRPr="00EA61E2" w:rsidRDefault="00EA61E2" w:rsidP="00EA61E2">
            <w:pPr>
              <w:widowControl/>
              <w:jc w:val="center"/>
              <w:rPr>
                <w:rFonts w:ascii="宋体" w:hAnsi="宋体" w:cs="宋体"/>
                <w:b/>
                <w:bCs/>
                <w:color w:val="000000"/>
                <w:kern w:val="0"/>
                <w:sz w:val="22"/>
                <w:szCs w:val="22"/>
              </w:rPr>
            </w:pPr>
            <w:r w:rsidRPr="00EA61E2">
              <w:rPr>
                <w:rFonts w:ascii="宋体" w:hAnsi="宋体" w:cs="宋体" w:hint="eastAsia"/>
                <w:b/>
                <w:bCs/>
                <w:color w:val="000000"/>
                <w:kern w:val="0"/>
                <w:sz w:val="22"/>
                <w:szCs w:val="22"/>
              </w:rPr>
              <w:t>（注：割铜脉宽要稍微加大一点）</w:t>
            </w:r>
          </w:p>
        </w:tc>
      </w:tr>
      <w:tr w:rsidR="00EA61E2" w:rsidRPr="00EA61E2" w:rsidTr="00EA61E2">
        <w:trPr>
          <w:gridAfter w:val="2"/>
          <w:wAfter w:w="1182" w:type="dxa"/>
          <w:trHeight w:val="375"/>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b/>
                <w:bCs/>
                <w:color w:val="000000"/>
                <w:kern w:val="0"/>
                <w:sz w:val="22"/>
                <w:szCs w:val="22"/>
              </w:rPr>
            </w:pPr>
            <w:r w:rsidRPr="00EA61E2">
              <w:rPr>
                <w:rFonts w:ascii="宋体" w:hAnsi="宋体" w:cs="宋体" w:hint="eastAsia"/>
                <w:b/>
                <w:bCs/>
                <w:color w:val="000000"/>
                <w:kern w:val="0"/>
                <w:sz w:val="22"/>
                <w:szCs w:val="22"/>
              </w:rPr>
              <w:t>铜铝</w:t>
            </w:r>
          </w:p>
        </w:tc>
        <w:tc>
          <w:tcPr>
            <w:tcW w:w="200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≤30</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8-16</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5-6</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50</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≤60</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16</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5-6</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50</w:t>
            </w:r>
          </w:p>
        </w:tc>
      </w:tr>
      <w:tr w:rsidR="00EA61E2" w:rsidRPr="00EA61E2" w:rsidTr="00EA61E2">
        <w:trPr>
          <w:gridAfter w:val="2"/>
          <w:wAfter w:w="1182" w:type="dxa"/>
          <w:trHeight w:val="375"/>
        </w:trPr>
        <w:tc>
          <w:tcPr>
            <w:tcW w:w="1080" w:type="dxa"/>
            <w:vMerge/>
            <w:tcBorders>
              <w:top w:val="nil"/>
              <w:left w:val="single" w:sz="8" w:space="0" w:color="auto"/>
              <w:bottom w:val="single" w:sz="4" w:space="0" w:color="auto"/>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≤100</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32</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5-6</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50</w:t>
            </w:r>
          </w:p>
        </w:tc>
      </w:tr>
      <w:tr w:rsidR="00EA61E2" w:rsidRPr="00EA61E2" w:rsidTr="00EA61E2">
        <w:trPr>
          <w:gridAfter w:val="2"/>
          <w:wAfter w:w="1182" w:type="dxa"/>
          <w:trHeight w:val="375"/>
        </w:trPr>
        <w:tc>
          <w:tcPr>
            <w:tcW w:w="8880"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 xml:space="preserve">　</w:t>
            </w:r>
          </w:p>
        </w:tc>
      </w:tr>
      <w:tr w:rsidR="00EA61E2" w:rsidRPr="00EA61E2" w:rsidTr="00EA61E2">
        <w:trPr>
          <w:gridAfter w:val="2"/>
          <w:wAfter w:w="1182" w:type="dxa"/>
          <w:trHeight w:val="375"/>
        </w:trPr>
        <w:tc>
          <w:tcPr>
            <w:tcW w:w="108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b/>
                <w:bCs/>
                <w:color w:val="000000"/>
                <w:kern w:val="0"/>
                <w:sz w:val="22"/>
                <w:szCs w:val="22"/>
              </w:rPr>
            </w:pPr>
            <w:r w:rsidRPr="00EA61E2">
              <w:rPr>
                <w:rFonts w:ascii="宋体" w:hAnsi="宋体" w:cs="宋体" w:hint="eastAsia"/>
                <w:b/>
                <w:bCs/>
                <w:color w:val="000000"/>
                <w:kern w:val="0"/>
                <w:sz w:val="22"/>
                <w:szCs w:val="22"/>
              </w:rPr>
              <w:t>合金</w:t>
            </w:r>
          </w:p>
        </w:tc>
        <w:tc>
          <w:tcPr>
            <w:tcW w:w="200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≤30</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32-64</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65</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5-6</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50</w:t>
            </w:r>
          </w:p>
        </w:tc>
      </w:tr>
      <w:tr w:rsidR="00EA61E2" w:rsidRPr="00EA61E2" w:rsidTr="00EA61E2">
        <w:trPr>
          <w:gridAfter w:val="2"/>
          <w:wAfter w:w="1182" w:type="dxa"/>
          <w:trHeight w:val="375"/>
        </w:trPr>
        <w:tc>
          <w:tcPr>
            <w:tcW w:w="1080" w:type="dxa"/>
            <w:vMerge/>
            <w:tcBorders>
              <w:top w:val="nil"/>
              <w:left w:val="single" w:sz="8" w:space="0" w:color="auto"/>
              <w:bottom w:val="single" w:sz="8" w:space="0" w:color="000000"/>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≤60</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64</w:t>
            </w:r>
          </w:p>
        </w:tc>
        <w:tc>
          <w:tcPr>
            <w:tcW w:w="148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5-6</w:t>
            </w:r>
          </w:p>
        </w:tc>
        <w:tc>
          <w:tcPr>
            <w:tcW w:w="1340" w:type="dxa"/>
            <w:gridSpan w:val="2"/>
            <w:tcBorders>
              <w:top w:val="nil"/>
              <w:left w:val="nil"/>
              <w:bottom w:val="single" w:sz="4"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5-6</w:t>
            </w:r>
          </w:p>
        </w:tc>
        <w:tc>
          <w:tcPr>
            <w:tcW w:w="1600" w:type="dxa"/>
            <w:gridSpan w:val="2"/>
            <w:tcBorders>
              <w:top w:val="nil"/>
              <w:left w:val="nil"/>
              <w:bottom w:val="single" w:sz="4"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50</w:t>
            </w:r>
          </w:p>
        </w:tc>
      </w:tr>
      <w:tr w:rsidR="00EA61E2" w:rsidRPr="00EA61E2" w:rsidTr="00EA61E2">
        <w:trPr>
          <w:gridAfter w:val="2"/>
          <w:wAfter w:w="1182" w:type="dxa"/>
          <w:trHeight w:val="375"/>
        </w:trPr>
        <w:tc>
          <w:tcPr>
            <w:tcW w:w="1080" w:type="dxa"/>
            <w:vMerge/>
            <w:tcBorders>
              <w:top w:val="nil"/>
              <w:left w:val="single" w:sz="8" w:space="0" w:color="auto"/>
              <w:bottom w:val="single" w:sz="8" w:space="0" w:color="000000"/>
              <w:right w:val="single" w:sz="4" w:space="0" w:color="auto"/>
            </w:tcBorders>
            <w:vAlign w:val="center"/>
            <w:hideMark/>
          </w:tcPr>
          <w:p w:rsidR="00EA61E2" w:rsidRPr="00EA61E2" w:rsidRDefault="00EA61E2" w:rsidP="00EA61E2">
            <w:pPr>
              <w:widowControl/>
              <w:jc w:val="left"/>
              <w:rPr>
                <w:rFonts w:ascii="宋体" w:hAnsi="宋体" w:cs="宋体"/>
                <w:b/>
                <w:bCs/>
                <w:color w:val="000000"/>
                <w:kern w:val="0"/>
                <w:sz w:val="22"/>
                <w:szCs w:val="22"/>
              </w:rPr>
            </w:pPr>
          </w:p>
        </w:tc>
        <w:tc>
          <w:tcPr>
            <w:tcW w:w="2000" w:type="dxa"/>
            <w:gridSpan w:val="2"/>
            <w:tcBorders>
              <w:top w:val="nil"/>
              <w:left w:val="nil"/>
              <w:bottom w:val="single" w:sz="8"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≤100</w:t>
            </w:r>
          </w:p>
        </w:tc>
        <w:tc>
          <w:tcPr>
            <w:tcW w:w="1380" w:type="dxa"/>
            <w:gridSpan w:val="3"/>
            <w:tcBorders>
              <w:top w:val="nil"/>
              <w:left w:val="nil"/>
              <w:bottom w:val="single" w:sz="8"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64-8</w:t>
            </w:r>
          </w:p>
        </w:tc>
        <w:tc>
          <w:tcPr>
            <w:tcW w:w="1480" w:type="dxa"/>
            <w:gridSpan w:val="2"/>
            <w:tcBorders>
              <w:top w:val="nil"/>
              <w:left w:val="nil"/>
              <w:bottom w:val="single" w:sz="8"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6-7</w:t>
            </w:r>
          </w:p>
        </w:tc>
        <w:tc>
          <w:tcPr>
            <w:tcW w:w="1340" w:type="dxa"/>
            <w:gridSpan w:val="2"/>
            <w:tcBorders>
              <w:top w:val="nil"/>
              <w:left w:val="nil"/>
              <w:bottom w:val="single" w:sz="8" w:space="0" w:color="auto"/>
              <w:right w:val="single" w:sz="4"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4-5</w:t>
            </w:r>
          </w:p>
        </w:tc>
        <w:tc>
          <w:tcPr>
            <w:tcW w:w="1600" w:type="dxa"/>
            <w:gridSpan w:val="2"/>
            <w:tcBorders>
              <w:top w:val="nil"/>
              <w:left w:val="nil"/>
              <w:bottom w:val="single" w:sz="8" w:space="0" w:color="auto"/>
              <w:right w:val="single" w:sz="8" w:space="0" w:color="auto"/>
            </w:tcBorders>
            <w:shd w:val="clear" w:color="auto" w:fill="auto"/>
            <w:noWrap/>
            <w:vAlign w:val="center"/>
            <w:hideMark/>
          </w:tcPr>
          <w:p w:rsidR="00EA61E2" w:rsidRPr="00EA61E2" w:rsidRDefault="00EA61E2" w:rsidP="00EA61E2">
            <w:pPr>
              <w:widowControl/>
              <w:jc w:val="center"/>
              <w:rPr>
                <w:rFonts w:ascii="宋体" w:hAnsi="宋体" w:cs="宋体"/>
                <w:color w:val="000000"/>
                <w:kern w:val="0"/>
                <w:sz w:val="22"/>
                <w:szCs w:val="22"/>
              </w:rPr>
            </w:pPr>
            <w:r w:rsidRPr="00EA61E2">
              <w:rPr>
                <w:rFonts w:ascii="宋体" w:hAnsi="宋体" w:cs="宋体" w:hint="eastAsia"/>
                <w:color w:val="000000"/>
                <w:kern w:val="0"/>
                <w:sz w:val="22"/>
                <w:szCs w:val="22"/>
              </w:rPr>
              <w:t>50</w:t>
            </w:r>
          </w:p>
        </w:tc>
      </w:tr>
    </w:tbl>
    <w:p w:rsidR="009255F5" w:rsidRDefault="009255F5">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r>
        <w:rPr>
          <w:rFonts w:hint="eastAsia"/>
          <w:sz w:val="26"/>
        </w:rPr>
        <w:t>参数仅供用户参考</w:t>
      </w:r>
    </w:p>
    <w:p w:rsidR="00783B78" w:rsidRDefault="00783B78">
      <w:pPr>
        <w:tabs>
          <w:tab w:val="left" w:pos="2358"/>
          <w:tab w:val="left" w:pos="3162"/>
          <w:tab w:val="left" w:pos="3360"/>
          <w:tab w:val="left" w:pos="3780"/>
          <w:tab w:val="center" w:pos="4752"/>
        </w:tabs>
        <w:rPr>
          <w:sz w:val="10"/>
        </w:rPr>
      </w:pPr>
    </w:p>
    <w:p w:rsidR="00783B78" w:rsidRDefault="00783B78">
      <w:pPr>
        <w:tabs>
          <w:tab w:val="left" w:pos="2358"/>
          <w:tab w:val="left" w:pos="3162"/>
          <w:tab w:val="left" w:pos="3360"/>
          <w:tab w:val="left" w:pos="3780"/>
          <w:tab w:val="center" w:pos="4752"/>
        </w:tabs>
        <w:rPr>
          <w:b/>
          <w:bCs/>
          <w:sz w:val="26"/>
        </w:rPr>
      </w:pPr>
      <w:r>
        <w:rPr>
          <w:rFonts w:hint="eastAsia"/>
          <w:b/>
          <w:bCs/>
          <w:sz w:val="26"/>
        </w:rPr>
        <w:lastRenderedPageBreak/>
        <w:t>5.4</w:t>
      </w:r>
      <w:r>
        <w:rPr>
          <w:rFonts w:hint="eastAsia"/>
          <w:b/>
          <w:bCs/>
          <w:sz w:val="26"/>
        </w:rPr>
        <w:t>电控柜操作</w:t>
      </w:r>
    </w:p>
    <w:p w:rsidR="00783B78" w:rsidRDefault="00783B78">
      <w:pPr>
        <w:tabs>
          <w:tab w:val="left" w:pos="2358"/>
          <w:tab w:val="left" w:pos="3162"/>
          <w:tab w:val="left" w:pos="3360"/>
          <w:tab w:val="left" w:pos="3780"/>
          <w:tab w:val="center" w:pos="4752"/>
        </w:tabs>
        <w:ind w:left="510"/>
        <w:rPr>
          <w:b/>
          <w:bCs/>
          <w:sz w:val="26"/>
        </w:rPr>
      </w:pPr>
      <w:r>
        <w:rPr>
          <w:rFonts w:hint="eastAsia"/>
          <w:b/>
          <w:bCs/>
          <w:sz w:val="26"/>
        </w:rPr>
        <w:t xml:space="preserve">(1) </w:t>
      </w:r>
      <w:r>
        <w:rPr>
          <w:rFonts w:hint="eastAsia"/>
          <w:b/>
          <w:bCs/>
          <w:sz w:val="26"/>
        </w:rPr>
        <w:t>电控柜电源</w:t>
      </w:r>
    </w:p>
    <w:p w:rsidR="00783B78" w:rsidRDefault="00783B78">
      <w:pPr>
        <w:numPr>
          <w:ilvl w:val="0"/>
          <w:numId w:val="9"/>
        </w:numPr>
        <w:tabs>
          <w:tab w:val="left" w:pos="1450"/>
          <w:tab w:val="left" w:pos="2358"/>
          <w:tab w:val="left" w:pos="3162"/>
          <w:tab w:val="left" w:pos="3360"/>
          <w:tab w:val="left" w:pos="3780"/>
          <w:tab w:val="center" w:pos="4752"/>
        </w:tabs>
        <w:rPr>
          <w:sz w:val="26"/>
        </w:rPr>
      </w:pPr>
      <w:r>
        <w:rPr>
          <w:rFonts w:hint="eastAsia"/>
          <w:sz w:val="26"/>
        </w:rPr>
        <w:t>电控柜电源接三相</w:t>
      </w:r>
      <w:r>
        <w:rPr>
          <w:rFonts w:hint="eastAsia"/>
          <w:sz w:val="26"/>
        </w:rPr>
        <w:t>AC 380V/50Hz</w:t>
      </w:r>
      <w:r>
        <w:rPr>
          <w:rFonts w:hint="eastAsia"/>
          <w:sz w:val="26"/>
        </w:rPr>
        <w:t>，接地线</w:t>
      </w:r>
      <w:r>
        <w:rPr>
          <w:rFonts w:hint="eastAsia"/>
          <w:sz w:val="26"/>
        </w:rPr>
        <w:t>PE</w:t>
      </w:r>
      <w:r>
        <w:rPr>
          <w:rFonts w:hint="eastAsia"/>
          <w:sz w:val="26"/>
        </w:rPr>
        <w:t>连接牢固，接触良好。</w:t>
      </w:r>
    </w:p>
    <w:p w:rsidR="00783B78" w:rsidRDefault="00783B78">
      <w:pPr>
        <w:numPr>
          <w:ilvl w:val="0"/>
          <w:numId w:val="9"/>
        </w:numPr>
        <w:tabs>
          <w:tab w:val="left" w:pos="1450"/>
          <w:tab w:val="left" w:pos="2358"/>
          <w:tab w:val="left" w:pos="3162"/>
          <w:tab w:val="left" w:pos="3360"/>
          <w:tab w:val="left" w:pos="3780"/>
          <w:tab w:val="center" w:pos="4752"/>
        </w:tabs>
        <w:rPr>
          <w:sz w:val="26"/>
        </w:rPr>
      </w:pPr>
      <w:r>
        <w:rPr>
          <w:rFonts w:hint="eastAsia"/>
          <w:sz w:val="26"/>
        </w:rPr>
        <w:t>打开电控柜的前门，向上拨动电控柜右侧的空气开关</w:t>
      </w:r>
      <w:r>
        <w:rPr>
          <w:rFonts w:hint="eastAsia"/>
          <w:sz w:val="26"/>
        </w:rPr>
        <w:t>QF</w:t>
      </w:r>
      <w:r>
        <w:rPr>
          <w:rFonts w:hint="eastAsia"/>
          <w:sz w:val="26"/>
        </w:rPr>
        <w:t>，使其处于通路状态。</w:t>
      </w:r>
    </w:p>
    <w:p w:rsidR="00783B78" w:rsidRDefault="00783B78">
      <w:pPr>
        <w:numPr>
          <w:ilvl w:val="0"/>
          <w:numId w:val="9"/>
        </w:numPr>
        <w:tabs>
          <w:tab w:val="left" w:pos="1450"/>
          <w:tab w:val="left" w:pos="2358"/>
          <w:tab w:val="left" w:pos="3162"/>
          <w:tab w:val="left" w:pos="3360"/>
          <w:tab w:val="left" w:pos="3780"/>
          <w:tab w:val="center" w:pos="4752"/>
        </w:tabs>
        <w:rPr>
          <w:sz w:val="26"/>
        </w:rPr>
      </w:pPr>
      <w:r>
        <w:rPr>
          <w:rFonts w:hint="eastAsia"/>
          <w:sz w:val="26"/>
        </w:rPr>
        <w:t>关上前、后门。（前、后门装有开门断电装置）</w:t>
      </w:r>
    </w:p>
    <w:p w:rsidR="00783B78" w:rsidRDefault="00783B78">
      <w:pPr>
        <w:numPr>
          <w:ilvl w:val="0"/>
          <w:numId w:val="9"/>
        </w:numPr>
        <w:tabs>
          <w:tab w:val="left" w:pos="1450"/>
          <w:tab w:val="left" w:pos="2358"/>
          <w:tab w:val="left" w:pos="3162"/>
          <w:tab w:val="left" w:pos="3360"/>
          <w:tab w:val="left" w:pos="3780"/>
          <w:tab w:val="center" w:pos="4752"/>
        </w:tabs>
        <w:rPr>
          <w:sz w:val="26"/>
        </w:rPr>
      </w:pPr>
      <w:r>
        <w:rPr>
          <w:rFonts w:hint="eastAsia"/>
          <w:sz w:val="26"/>
        </w:rPr>
        <w:t>面板上方的红色急停开关</w:t>
      </w:r>
      <w:r>
        <w:rPr>
          <w:rFonts w:hint="eastAsia"/>
          <w:sz w:val="26"/>
        </w:rPr>
        <w:t>SB</w:t>
      </w:r>
      <w:r>
        <w:rPr>
          <w:rFonts w:hint="eastAsia"/>
          <w:sz w:val="26"/>
        </w:rPr>
        <w:t>，顺时针旋转使其不处于按下状态。</w:t>
      </w:r>
    </w:p>
    <w:p w:rsidR="00783B78" w:rsidRDefault="00783B78">
      <w:pPr>
        <w:numPr>
          <w:ilvl w:val="0"/>
          <w:numId w:val="9"/>
        </w:numPr>
        <w:tabs>
          <w:tab w:val="left" w:pos="1450"/>
          <w:tab w:val="left" w:pos="2358"/>
          <w:tab w:val="left" w:pos="3162"/>
          <w:tab w:val="left" w:pos="3360"/>
          <w:tab w:val="left" w:pos="3780"/>
          <w:tab w:val="center" w:pos="4752"/>
        </w:tabs>
        <w:rPr>
          <w:sz w:val="26"/>
        </w:rPr>
      </w:pPr>
      <w:r>
        <w:rPr>
          <w:rFonts w:hint="eastAsia"/>
          <w:sz w:val="26"/>
        </w:rPr>
        <w:t>顺时针旋转电控柜上的护指开关</w:t>
      </w:r>
      <w:r>
        <w:rPr>
          <w:sz w:val="26"/>
        </w:rPr>
        <w:t>VK</w:t>
      </w:r>
      <w:r>
        <w:rPr>
          <w:rFonts w:hint="eastAsia"/>
          <w:sz w:val="26"/>
        </w:rPr>
        <w:t>（置</w:t>
      </w:r>
      <w:r>
        <w:rPr>
          <w:rFonts w:hint="eastAsia"/>
          <w:sz w:val="26"/>
        </w:rPr>
        <w:t>1</w:t>
      </w:r>
      <w:r>
        <w:rPr>
          <w:rFonts w:hint="eastAsia"/>
          <w:sz w:val="26"/>
        </w:rPr>
        <w:t>位置）。</w:t>
      </w:r>
    </w:p>
    <w:p w:rsidR="00783B78" w:rsidRDefault="00F51BEA">
      <w:pPr>
        <w:numPr>
          <w:ilvl w:val="0"/>
          <w:numId w:val="9"/>
        </w:numPr>
        <w:tabs>
          <w:tab w:val="left" w:pos="1450"/>
          <w:tab w:val="left" w:pos="2358"/>
          <w:tab w:val="left" w:pos="3162"/>
          <w:tab w:val="left" w:pos="3360"/>
          <w:tab w:val="left" w:pos="3780"/>
          <w:tab w:val="center" w:pos="4752"/>
        </w:tabs>
        <w:rPr>
          <w:sz w:val="26"/>
        </w:rPr>
      </w:pPr>
      <w:r>
        <w:rPr>
          <w:noProof/>
          <w:sz w:val="20"/>
        </w:rPr>
        <w:drawing>
          <wp:anchor distT="0" distB="0" distL="114300" distR="114300" simplePos="0" relativeHeight="251698688" behindDoc="0" locked="0" layoutInCell="1" allowOverlap="1">
            <wp:simplePos x="0" y="0"/>
            <wp:positionH relativeFrom="column">
              <wp:posOffset>3114675</wp:posOffset>
            </wp:positionH>
            <wp:positionV relativeFrom="paragraph">
              <wp:posOffset>1270</wp:posOffset>
            </wp:positionV>
            <wp:extent cx="379730" cy="379730"/>
            <wp:effectExtent l="19050" t="0" r="1270" b="0"/>
            <wp:wrapNone/>
            <wp:docPr id="61" name="图片 61" descr="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5-7"/>
                    <pic:cNvPicPr>
                      <a:picLocks noChangeAspect="1" noChangeArrowheads="1"/>
                    </pic:cNvPicPr>
                  </pic:nvPicPr>
                  <pic:blipFill>
                    <a:blip r:embed="rId14" cstate="print"/>
                    <a:srcRect/>
                    <a:stretch>
                      <a:fillRect/>
                    </a:stretch>
                  </pic:blipFill>
                  <pic:spPr bwMode="auto">
                    <a:xfrm>
                      <a:off x="0" y="0"/>
                      <a:ext cx="379730" cy="379730"/>
                    </a:xfrm>
                    <a:prstGeom prst="rect">
                      <a:avLst/>
                    </a:prstGeom>
                    <a:noFill/>
                    <a:ln w="9525">
                      <a:noFill/>
                      <a:miter lim="800000"/>
                      <a:headEnd/>
                      <a:tailEnd/>
                    </a:ln>
                  </pic:spPr>
                </pic:pic>
              </a:graphicData>
            </a:graphic>
          </wp:anchor>
        </w:drawing>
      </w:r>
      <w:r w:rsidR="00783B78">
        <w:rPr>
          <w:rFonts w:hint="eastAsia"/>
          <w:sz w:val="26"/>
        </w:rPr>
        <w:t>按电控柜面板上电源启动按钮</w:t>
      </w:r>
      <w:r w:rsidR="00783B78">
        <w:rPr>
          <w:rFonts w:hint="eastAsia"/>
          <w:sz w:val="26"/>
        </w:rPr>
        <w:t xml:space="preserve">      </w:t>
      </w:r>
      <w:r w:rsidR="00783B78">
        <w:rPr>
          <w:rFonts w:hint="eastAsia"/>
          <w:sz w:val="26"/>
        </w:rPr>
        <w:t>，交流接触器</w:t>
      </w:r>
      <w:r w:rsidR="00783B78">
        <w:rPr>
          <w:rFonts w:hint="eastAsia"/>
          <w:sz w:val="26"/>
        </w:rPr>
        <w:t>KM</w:t>
      </w:r>
      <w:r w:rsidR="00783B78">
        <w:rPr>
          <w:sz w:val="26"/>
        </w:rPr>
        <w:t>1</w:t>
      </w:r>
      <w:r w:rsidR="00783B78">
        <w:rPr>
          <w:rFonts w:hint="eastAsia"/>
          <w:sz w:val="26"/>
        </w:rPr>
        <w:t>吸合，电控柜面板下方的数码管点亮</w:t>
      </w:r>
      <w:r w:rsidR="00783B78">
        <w:rPr>
          <w:rFonts w:hint="eastAsia"/>
          <w:sz w:val="26"/>
        </w:rPr>
        <w:t>,</w:t>
      </w:r>
      <w:r w:rsidR="00783B78">
        <w:rPr>
          <w:rFonts w:hint="eastAsia"/>
          <w:sz w:val="26"/>
        </w:rPr>
        <w:t>风扇开始工作。</w:t>
      </w:r>
    </w:p>
    <w:p w:rsidR="00783B78" w:rsidRDefault="00783B78">
      <w:pPr>
        <w:numPr>
          <w:ilvl w:val="0"/>
          <w:numId w:val="9"/>
        </w:numPr>
        <w:tabs>
          <w:tab w:val="left" w:pos="1450"/>
          <w:tab w:val="left" w:pos="2358"/>
          <w:tab w:val="left" w:pos="3162"/>
          <w:tab w:val="left" w:pos="3360"/>
          <w:tab w:val="left" w:pos="3780"/>
          <w:tab w:val="center" w:pos="4752"/>
        </w:tabs>
        <w:rPr>
          <w:sz w:val="26"/>
        </w:rPr>
      </w:pPr>
      <w:r>
        <w:rPr>
          <w:rFonts w:hint="eastAsia"/>
          <w:sz w:val="26"/>
        </w:rPr>
        <w:t>按下电脑的电源开关，进入</w:t>
      </w:r>
      <w:r w:rsidR="009255F5">
        <w:rPr>
          <w:rFonts w:hint="eastAsia"/>
          <w:sz w:val="26"/>
        </w:rPr>
        <w:t>RG</w:t>
      </w:r>
      <w:r>
        <w:rPr>
          <w:rFonts w:hint="eastAsia"/>
          <w:sz w:val="26"/>
        </w:rPr>
        <w:t>系统的主界面。</w:t>
      </w:r>
    </w:p>
    <w:p w:rsidR="00783B78" w:rsidRDefault="00F51BEA">
      <w:pPr>
        <w:tabs>
          <w:tab w:val="left" w:pos="2358"/>
          <w:tab w:val="left" w:pos="3162"/>
          <w:tab w:val="left" w:pos="3360"/>
          <w:tab w:val="left" w:pos="3780"/>
          <w:tab w:val="center" w:pos="4752"/>
        </w:tabs>
        <w:ind w:left="1030"/>
        <w:rPr>
          <w:sz w:val="10"/>
        </w:rPr>
      </w:pPr>
      <w:r>
        <w:rPr>
          <w:noProof/>
          <w:sz w:val="20"/>
        </w:rPr>
        <w:drawing>
          <wp:anchor distT="0" distB="0" distL="114300" distR="114300" simplePos="0" relativeHeight="251663872" behindDoc="0" locked="0" layoutInCell="1" allowOverlap="1">
            <wp:simplePos x="0" y="0"/>
            <wp:positionH relativeFrom="column">
              <wp:posOffset>568960</wp:posOffset>
            </wp:positionH>
            <wp:positionV relativeFrom="paragraph">
              <wp:posOffset>161290</wp:posOffset>
            </wp:positionV>
            <wp:extent cx="335280" cy="304800"/>
            <wp:effectExtent l="19050" t="0" r="7620" b="0"/>
            <wp:wrapNone/>
            <wp:docPr id="62" name="图片 62"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警告符号"/>
                    <pic:cNvPicPr>
                      <a:picLocks noChangeAspect="1" noChangeArrowheads="1"/>
                    </pic:cNvPicPr>
                  </pic:nvPicPr>
                  <pic:blipFill>
                    <a:blip r:embed="rId7" cstate="print"/>
                    <a:srcRect/>
                    <a:stretch>
                      <a:fillRect/>
                    </a:stretch>
                  </pic:blipFill>
                  <pic:spPr bwMode="auto">
                    <a:xfrm>
                      <a:off x="0" y="0"/>
                      <a:ext cx="335280" cy="304800"/>
                    </a:xfrm>
                    <a:prstGeom prst="rect">
                      <a:avLst/>
                    </a:prstGeom>
                    <a:noFill/>
                    <a:ln w="9525">
                      <a:noFill/>
                      <a:miter lim="800000"/>
                      <a:headEnd/>
                      <a:tailEnd/>
                    </a:ln>
                  </pic:spPr>
                </pic:pic>
              </a:graphicData>
            </a:graphic>
          </wp:anchor>
        </w:drawing>
      </w:r>
    </w:p>
    <w:p w:rsidR="00783B78" w:rsidRDefault="00783B78">
      <w:pPr>
        <w:tabs>
          <w:tab w:val="left" w:pos="2358"/>
          <w:tab w:val="left" w:pos="3162"/>
          <w:tab w:val="left" w:pos="3360"/>
          <w:tab w:val="left" w:pos="3780"/>
          <w:tab w:val="center" w:pos="4752"/>
        </w:tabs>
        <w:ind w:leftChars="739" w:left="1552"/>
        <w:rPr>
          <w:b/>
          <w:bCs/>
          <w:sz w:val="26"/>
        </w:rPr>
      </w:pPr>
      <w:r>
        <w:rPr>
          <w:rFonts w:hint="eastAsia"/>
          <w:b/>
          <w:bCs/>
          <w:sz w:val="26"/>
        </w:rPr>
        <w:t>长时间不使用机床时，需切断电控柜电源进线。短时间不使用机床时，可使护指开关</w:t>
      </w:r>
      <w:r>
        <w:rPr>
          <w:b/>
          <w:bCs/>
          <w:sz w:val="26"/>
        </w:rPr>
        <w:t>VK</w:t>
      </w:r>
      <w:r>
        <w:rPr>
          <w:rFonts w:hint="eastAsia"/>
          <w:b/>
          <w:bCs/>
          <w:sz w:val="26"/>
        </w:rPr>
        <w:t>处于置</w:t>
      </w:r>
      <w:r>
        <w:rPr>
          <w:rFonts w:hint="eastAsia"/>
          <w:b/>
          <w:bCs/>
          <w:sz w:val="26"/>
        </w:rPr>
        <w:t>0</w:t>
      </w:r>
      <w:r>
        <w:rPr>
          <w:rFonts w:hint="eastAsia"/>
          <w:b/>
          <w:bCs/>
          <w:sz w:val="26"/>
        </w:rPr>
        <w:t>位置。</w:t>
      </w:r>
    </w:p>
    <w:p w:rsidR="00783B78" w:rsidRDefault="00783B78">
      <w:pPr>
        <w:tabs>
          <w:tab w:val="left" w:pos="2358"/>
          <w:tab w:val="left" w:pos="3162"/>
          <w:tab w:val="left" w:pos="3360"/>
          <w:tab w:val="left" w:pos="3780"/>
          <w:tab w:val="center" w:pos="4752"/>
        </w:tabs>
        <w:ind w:leftChars="739" w:left="1552"/>
        <w:rPr>
          <w:b/>
          <w:bCs/>
          <w:sz w:val="10"/>
        </w:rPr>
      </w:pPr>
    </w:p>
    <w:p w:rsidR="00783B78" w:rsidRDefault="00783B78">
      <w:pPr>
        <w:tabs>
          <w:tab w:val="left" w:pos="2358"/>
          <w:tab w:val="left" w:pos="3162"/>
          <w:tab w:val="left" w:pos="3360"/>
          <w:tab w:val="left" w:pos="3780"/>
          <w:tab w:val="center" w:pos="4752"/>
        </w:tabs>
        <w:ind w:left="510"/>
        <w:rPr>
          <w:b/>
          <w:bCs/>
          <w:sz w:val="26"/>
        </w:rPr>
      </w:pPr>
      <w:r>
        <w:rPr>
          <w:rFonts w:hint="eastAsia"/>
          <w:b/>
          <w:bCs/>
          <w:sz w:val="26"/>
        </w:rPr>
        <w:t xml:space="preserve">(2) </w:t>
      </w:r>
      <w:r>
        <w:rPr>
          <w:rFonts w:hint="eastAsia"/>
          <w:b/>
          <w:bCs/>
          <w:sz w:val="26"/>
        </w:rPr>
        <w:t>运丝系统</w:t>
      </w:r>
    </w:p>
    <w:p w:rsidR="00783B78" w:rsidRDefault="00783B78">
      <w:pPr>
        <w:numPr>
          <w:ilvl w:val="0"/>
          <w:numId w:val="10"/>
        </w:numPr>
        <w:tabs>
          <w:tab w:val="left" w:pos="1450"/>
          <w:tab w:val="left" w:pos="2358"/>
          <w:tab w:val="left" w:pos="3162"/>
          <w:tab w:val="left" w:pos="3360"/>
          <w:tab w:val="left" w:pos="3780"/>
          <w:tab w:val="center" w:pos="4752"/>
        </w:tabs>
        <w:rPr>
          <w:sz w:val="26"/>
        </w:rPr>
      </w:pPr>
      <w:r>
        <w:rPr>
          <w:rFonts w:hint="eastAsia"/>
          <w:sz w:val="26"/>
        </w:rPr>
        <w:t>按一下电控柜面板上运丝启动</w:t>
      </w:r>
      <w:r>
        <w:rPr>
          <w:rFonts w:hint="eastAsia"/>
          <w:sz w:val="26"/>
        </w:rPr>
        <w:t>/</w:t>
      </w:r>
      <w:r>
        <w:rPr>
          <w:rFonts w:hint="eastAsia"/>
          <w:sz w:val="26"/>
        </w:rPr>
        <w:t>停止按钮</w:t>
      </w:r>
      <w:r w:rsidR="009255F5">
        <w:rPr>
          <w:rFonts w:hint="eastAsia"/>
          <w:sz w:val="26"/>
        </w:rPr>
        <w:t xml:space="preserve"> </w:t>
      </w:r>
      <w:r>
        <w:rPr>
          <w:rFonts w:hint="eastAsia"/>
          <w:sz w:val="26"/>
        </w:rPr>
        <w:t>，面板运丝指示灯亮，</w:t>
      </w:r>
      <w:r w:rsidR="009255F5">
        <w:rPr>
          <w:rFonts w:hint="eastAsia"/>
          <w:sz w:val="26"/>
        </w:rPr>
        <w:t>RG-1</w:t>
      </w:r>
      <w:r>
        <w:rPr>
          <w:rFonts w:hint="eastAsia"/>
          <w:sz w:val="26"/>
        </w:rPr>
        <w:t>线路板的指示灯亮，运丝电机启动运转。再按一下按钮，运丝电机停止转动。</w:t>
      </w:r>
    </w:p>
    <w:p w:rsidR="00783B78" w:rsidRDefault="00783B78">
      <w:pPr>
        <w:numPr>
          <w:ilvl w:val="0"/>
          <w:numId w:val="10"/>
        </w:numPr>
        <w:tabs>
          <w:tab w:val="left" w:pos="1450"/>
          <w:tab w:val="left" w:pos="2358"/>
          <w:tab w:val="left" w:pos="3162"/>
          <w:tab w:val="left" w:pos="3360"/>
          <w:tab w:val="left" w:pos="3780"/>
          <w:tab w:val="center" w:pos="4752"/>
        </w:tabs>
        <w:rPr>
          <w:sz w:val="26"/>
        </w:rPr>
      </w:pPr>
      <w:r>
        <w:rPr>
          <w:rFonts w:hint="eastAsia"/>
          <w:sz w:val="26"/>
        </w:rPr>
        <w:t>在开启运丝电机的情况下，运丝筒碰限位开关</w:t>
      </w:r>
      <w:r>
        <w:rPr>
          <w:rFonts w:hint="eastAsia"/>
          <w:sz w:val="26"/>
        </w:rPr>
        <w:t>SQ1</w:t>
      </w:r>
      <w:r>
        <w:rPr>
          <w:rFonts w:hint="eastAsia"/>
          <w:sz w:val="26"/>
        </w:rPr>
        <w:t>换向，</w:t>
      </w:r>
      <w:r w:rsidR="009255F5">
        <w:rPr>
          <w:rFonts w:hint="eastAsia"/>
          <w:sz w:val="26"/>
        </w:rPr>
        <w:t>RG-2</w:t>
      </w:r>
      <w:r>
        <w:rPr>
          <w:rFonts w:hint="eastAsia"/>
          <w:sz w:val="26"/>
        </w:rPr>
        <w:t>线路板的</w:t>
      </w:r>
      <w:r>
        <w:rPr>
          <w:rFonts w:hint="eastAsia"/>
          <w:sz w:val="26"/>
        </w:rPr>
        <w:t>LF</w:t>
      </w:r>
      <w:r>
        <w:rPr>
          <w:rFonts w:hint="eastAsia"/>
          <w:sz w:val="26"/>
        </w:rPr>
        <w:t>指示灯由发光到熄灭，</w:t>
      </w:r>
      <w:r>
        <w:rPr>
          <w:rFonts w:hint="eastAsia"/>
          <w:sz w:val="26"/>
        </w:rPr>
        <w:t>LK2</w:t>
      </w:r>
      <w:r>
        <w:rPr>
          <w:rFonts w:hint="eastAsia"/>
          <w:sz w:val="26"/>
        </w:rPr>
        <w:t>闪烁一下。碰限位开关</w:t>
      </w:r>
      <w:r>
        <w:rPr>
          <w:rFonts w:hint="eastAsia"/>
          <w:sz w:val="26"/>
        </w:rPr>
        <w:t>SQ2</w:t>
      </w:r>
      <w:r>
        <w:rPr>
          <w:rFonts w:hint="eastAsia"/>
          <w:sz w:val="26"/>
        </w:rPr>
        <w:t>换向，</w:t>
      </w:r>
      <w:r w:rsidR="009255F5">
        <w:rPr>
          <w:rFonts w:hint="eastAsia"/>
          <w:sz w:val="26"/>
        </w:rPr>
        <w:t>RG-3</w:t>
      </w:r>
      <w:r>
        <w:rPr>
          <w:rFonts w:hint="eastAsia"/>
          <w:sz w:val="26"/>
        </w:rPr>
        <w:t>线路板的</w:t>
      </w:r>
      <w:r>
        <w:rPr>
          <w:rFonts w:hint="eastAsia"/>
          <w:sz w:val="26"/>
        </w:rPr>
        <w:t>LF</w:t>
      </w:r>
      <w:r>
        <w:rPr>
          <w:rFonts w:hint="eastAsia"/>
          <w:sz w:val="26"/>
        </w:rPr>
        <w:t>指示灯发光，</w:t>
      </w:r>
      <w:r>
        <w:rPr>
          <w:rFonts w:hint="eastAsia"/>
          <w:sz w:val="26"/>
        </w:rPr>
        <w:t>LK3</w:t>
      </w:r>
      <w:r>
        <w:rPr>
          <w:rFonts w:hint="eastAsia"/>
          <w:sz w:val="26"/>
        </w:rPr>
        <w:t>闪烁一下。</w:t>
      </w:r>
    </w:p>
    <w:p w:rsidR="00783B78" w:rsidRDefault="00783B78">
      <w:pPr>
        <w:numPr>
          <w:ilvl w:val="0"/>
          <w:numId w:val="10"/>
        </w:numPr>
        <w:tabs>
          <w:tab w:val="left" w:pos="1450"/>
          <w:tab w:val="left" w:pos="2358"/>
          <w:tab w:val="left" w:pos="3162"/>
          <w:tab w:val="left" w:pos="3360"/>
          <w:tab w:val="left" w:pos="3780"/>
          <w:tab w:val="center" w:pos="4752"/>
        </w:tabs>
        <w:rPr>
          <w:sz w:val="26"/>
        </w:rPr>
      </w:pPr>
      <w:r>
        <w:rPr>
          <w:rFonts w:hint="eastAsia"/>
          <w:sz w:val="26"/>
        </w:rPr>
        <w:t>运丝速度区分为</w:t>
      </w:r>
      <w:r>
        <w:rPr>
          <w:rFonts w:hint="eastAsia"/>
          <w:sz w:val="26"/>
        </w:rPr>
        <w:t>4</w:t>
      </w:r>
      <w:r>
        <w:rPr>
          <w:rFonts w:hint="eastAsia"/>
          <w:sz w:val="26"/>
        </w:rPr>
        <w:t>档。</w:t>
      </w:r>
      <w:r>
        <w:rPr>
          <w:rFonts w:hint="eastAsia"/>
          <w:sz w:val="26"/>
        </w:rPr>
        <w:t>1</w:t>
      </w:r>
      <w:r>
        <w:rPr>
          <w:rFonts w:hint="eastAsia"/>
          <w:sz w:val="26"/>
        </w:rPr>
        <w:t>档是高速档，</w:t>
      </w:r>
      <w:r w:rsidR="009255F5">
        <w:rPr>
          <w:rFonts w:hint="eastAsia"/>
          <w:sz w:val="26"/>
        </w:rPr>
        <w:t>RG</w:t>
      </w:r>
      <w:r>
        <w:rPr>
          <w:rFonts w:hint="eastAsia"/>
          <w:sz w:val="26"/>
        </w:rPr>
        <w:t>线路板指示灯</w:t>
      </w:r>
      <w:r>
        <w:rPr>
          <w:rFonts w:hint="eastAsia"/>
          <w:sz w:val="26"/>
        </w:rPr>
        <w:t>LH</w:t>
      </w:r>
      <w:r>
        <w:rPr>
          <w:rFonts w:hint="eastAsia"/>
          <w:sz w:val="26"/>
        </w:rPr>
        <w:t>，</w:t>
      </w:r>
      <w:r>
        <w:rPr>
          <w:rFonts w:hint="eastAsia"/>
          <w:sz w:val="26"/>
        </w:rPr>
        <w:t>LL</w:t>
      </w:r>
      <w:r>
        <w:rPr>
          <w:rFonts w:hint="eastAsia"/>
          <w:sz w:val="26"/>
        </w:rPr>
        <w:t>都不亮；</w:t>
      </w:r>
      <w:r>
        <w:rPr>
          <w:rFonts w:hint="eastAsia"/>
          <w:sz w:val="26"/>
        </w:rPr>
        <w:t>2</w:t>
      </w:r>
      <w:r>
        <w:rPr>
          <w:rFonts w:hint="eastAsia"/>
          <w:sz w:val="26"/>
        </w:rPr>
        <w:t>、</w:t>
      </w:r>
      <w:r>
        <w:rPr>
          <w:rFonts w:hint="eastAsia"/>
          <w:sz w:val="26"/>
        </w:rPr>
        <w:t>3</w:t>
      </w:r>
      <w:r>
        <w:rPr>
          <w:rFonts w:hint="eastAsia"/>
          <w:sz w:val="26"/>
        </w:rPr>
        <w:t>档是中速档，选择</w:t>
      </w:r>
      <w:r>
        <w:rPr>
          <w:rFonts w:hint="eastAsia"/>
          <w:sz w:val="26"/>
        </w:rPr>
        <w:t>2</w:t>
      </w:r>
      <w:r>
        <w:rPr>
          <w:rFonts w:hint="eastAsia"/>
          <w:sz w:val="26"/>
        </w:rPr>
        <w:t>档时，指示灯</w:t>
      </w:r>
      <w:r>
        <w:rPr>
          <w:rFonts w:hint="eastAsia"/>
          <w:sz w:val="26"/>
        </w:rPr>
        <w:t>LH</w:t>
      </w:r>
      <w:r>
        <w:rPr>
          <w:rFonts w:hint="eastAsia"/>
          <w:sz w:val="26"/>
        </w:rPr>
        <w:t>亮，选择</w:t>
      </w:r>
      <w:r>
        <w:rPr>
          <w:rFonts w:hint="eastAsia"/>
          <w:sz w:val="26"/>
        </w:rPr>
        <w:t>3</w:t>
      </w:r>
      <w:r>
        <w:rPr>
          <w:rFonts w:hint="eastAsia"/>
          <w:sz w:val="26"/>
        </w:rPr>
        <w:t>档时，指示灯</w:t>
      </w:r>
      <w:r>
        <w:rPr>
          <w:rFonts w:hint="eastAsia"/>
          <w:sz w:val="26"/>
        </w:rPr>
        <w:t>LL</w:t>
      </w:r>
      <w:r>
        <w:rPr>
          <w:rFonts w:hint="eastAsia"/>
          <w:sz w:val="26"/>
        </w:rPr>
        <w:t>亮；</w:t>
      </w:r>
      <w:r>
        <w:rPr>
          <w:rFonts w:hint="eastAsia"/>
          <w:sz w:val="26"/>
        </w:rPr>
        <w:t>4</w:t>
      </w:r>
      <w:r>
        <w:rPr>
          <w:rFonts w:hint="eastAsia"/>
          <w:sz w:val="26"/>
        </w:rPr>
        <w:t>档是慢速档，选择</w:t>
      </w:r>
      <w:r>
        <w:rPr>
          <w:rFonts w:hint="eastAsia"/>
          <w:sz w:val="26"/>
        </w:rPr>
        <w:t>4</w:t>
      </w:r>
      <w:r>
        <w:rPr>
          <w:rFonts w:hint="eastAsia"/>
          <w:sz w:val="26"/>
        </w:rPr>
        <w:t>档时，指示灯</w:t>
      </w:r>
      <w:r>
        <w:rPr>
          <w:rFonts w:hint="eastAsia"/>
          <w:sz w:val="26"/>
        </w:rPr>
        <w:t>LH</w:t>
      </w:r>
      <w:r>
        <w:rPr>
          <w:rFonts w:hint="eastAsia"/>
          <w:sz w:val="26"/>
        </w:rPr>
        <w:t>、</w:t>
      </w:r>
      <w:r>
        <w:rPr>
          <w:rFonts w:hint="eastAsia"/>
          <w:sz w:val="26"/>
        </w:rPr>
        <w:t>LL</w:t>
      </w:r>
      <w:r>
        <w:rPr>
          <w:rFonts w:hint="eastAsia"/>
          <w:sz w:val="26"/>
        </w:rPr>
        <w:t>都亮。</w:t>
      </w:r>
    </w:p>
    <w:p w:rsidR="00783B78" w:rsidRDefault="00783B78">
      <w:pPr>
        <w:numPr>
          <w:ilvl w:val="0"/>
          <w:numId w:val="10"/>
        </w:numPr>
        <w:tabs>
          <w:tab w:val="left" w:pos="1450"/>
          <w:tab w:val="left" w:pos="2358"/>
          <w:tab w:val="left" w:pos="3162"/>
          <w:tab w:val="left" w:pos="3360"/>
          <w:tab w:val="left" w:pos="3780"/>
          <w:tab w:val="center" w:pos="4752"/>
        </w:tabs>
        <w:rPr>
          <w:sz w:val="26"/>
        </w:rPr>
      </w:pPr>
      <w:r>
        <w:rPr>
          <w:rFonts w:hint="eastAsia"/>
          <w:sz w:val="26"/>
        </w:rPr>
        <w:t>电极丝速度的改变是通过电控柜中的变频器实现平滑的调速。变频器的使用增加了运丝电机的使用寿命并且能够长时间保持运丝筒换向的平稳。机</w:t>
      </w:r>
      <w:r>
        <w:rPr>
          <w:rFonts w:hint="eastAsia"/>
          <w:sz w:val="26"/>
        </w:rPr>
        <w:lastRenderedPageBreak/>
        <w:t>床在断丝保护装置起作用（即机床的断丝开关压下）或冲程保护开关</w:t>
      </w:r>
      <w:r>
        <w:rPr>
          <w:rFonts w:hint="eastAsia"/>
          <w:sz w:val="26"/>
        </w:rPr>
        <w:t>SQ3</w:t>
      </w:r>
      <w:r>
        <w:rPr>
          <w:rFonts w:hint="eastAsia"/>
          <w:sz w:val="26"/>
        </w:rPr>
        <w:t>压下情况下，运丝开关不起作用，蜂鸣器长鸣。只有在排除以上情况的条件下，运丝控制恢复正常。</w:t>
      </w:r>
    </w:p>
    <w:p w:rsidR="00783B78" w:rsidRDefault="00783B78">
      <w:pPr>
        <w:tabs>
          <w:tab w:val="left" w:pos="2358"/>
          <w:tab w:val="left" w:pos="3162"/>
          <w:tab w:val="left" w:pos="3360"/>
          <w:tab w:val="left" w:pos="3780"/>
          <w:tab w:val="center" w:pos="4752"/>
        </w:tabs>
        <w:ind w:left="1030"/>
        <w:rPr>
          <w:sz w:val="26"/>
        </w:rPr>
      </w:pPr>
    </w:p>
    <w:p w:rsidR="00783B78" w:rsidRDefault="00783B78">
      <w:pPr>
        <w:tabs>
          <w:tab w:val="left" w:pos="2358"/>
          <w:tab w:val="left" w:pos="3162"/>
          <w:tab w:val="left" w:pos="3360"/>
          <w:tab w:val="left" w:pos="3780"/>
          <w:tab w:val="center" w:pos="4752"/>
        </w:tabs>
        <w:ind w:left="510"/>
        <w:rPr>
          <w:b/>
          <w:bCs/>
          <w:sz w:val="26"/>
        </w:rPr>
      </w:pPr>
      <w:r>
        <w:rPr>
          <w:rFonts w:hint="eastAsia"/>
          <w:b/>
          <w:bCs/>
          <w:sz w:val="26"/>
        </w:rPr>
        <w:t xml:space="preserve">(3) </w:t>
      </w:r>
      <w:r>
        <w:rPr>
          <w:rFonts w:hint="eastAsia"/>
          <w:b/>
          <w:bCs/>
          <w:sz w:val="26"/>
        </w:rPr>
        <w:t>机床电器</w:t>
      </w:r>
    </w:p>
    <w:p w:rsidR="00783B78" w:rsidRDefault="00783B78">
      <w:pPr>
        <w:numPr>
          <w:ilvl w:val="0"/>
          <w:numId w:val="11"/>
        </w:numPr>
        <w:tabs>
          <w:tab w:val="left" w:pos="1450"/>
          <w:tab w:val="left" w:pos="2358"/>
          <w:tab w:val="left" w:pos="3162"/>
          <w:tab w:val="left" w:pos="3360"/>
          <w:tab w:val="left" w:pos="3780"/>
          <w:tab w:val="center" w:pos="4752"/>
        </w:tabs>
        <w:rPr>
          <w:sz w:val="26"/>
        </w:rPr>
      </w:pPr>
      <w:r>
        <w:rPr>
          <w:rFonts w:hint="eastAsia"/>
          <w:sz w:val="26"/>
        </w:rPr>
        <w:t>按一下电控柜面板水泵启动</w:t>
      </w:r>
      <w:r>
        <w:rPr>
          <w:rFonts w:hint="eastAsia"/>
          <w:sz w:val="26"/>
        </w:rPr>
        <w:t>/</w:t>
      </w:r>
      <w:r>
        <w:rPr>
          <w:rFonts w:hint="eastAsia"/>
          <w:sz w:val="26"/>
        </w:rPr>
        <w:t>停止按钮</w:t>
      </w:r>
      <w:r>
        <w:rPr>
          <w:rFonts w:hint="eastAsia"/>
          <w:sz w:val="26"/>
        </w:rPr>
        <w:t xml:space="preserve">     </w:t>
      </w:r>
      <w:r>
        <w:rPr>
          <w:rFonts w:hint="eastAsia"/>
          <w:sz w:val="26"/>
        </w:rPr>
        <w:t>，面板水泵指示灯亮，</w:t>
      </w:r>
      <w:r w:rsidR="00EA61E2">
        <w:rPr>
          <w:rFonts w:hint="eastAsia"/>
          <w:sz w:val="26"/>
        </w:rPr>
        <w:t>RG</w:t>
      </w:r>
      <w:r>
        <w:rPr>
          <w:rFonts w:hint="eastAsia"/>
          <w:sz w:val="26"/>
        </w:rPr>
        <w:t>线路板的</w:t>
      </w:r>
      <w:r>
        <w:rPr>
          <w:rFonts w:hint="eastAsia"/>
          <w:sz w:val="26"/>
        </w:rPr>
        <w:t>LSB</w:t>
      </w:r>
      <w:r>
        <w:rPr>
          <w:rFonts w:hint="eastAsia"/>
          <w:sz w:val="26"/>
        </w:rPr>
        <w:t>指示灯亮，水泵开始运转；再按一下此按钮，水泵停止转动。</w:t>
      </w:r>
    </w:p>
    <w:p w:rsidR="00783B78" w:rsidRDefault="00783B78">
      <w:pPr>
        <w:numPr>
          <w:ilvl w:val="0"/>
          <w:numId w:val="11"/>
        </w:numPr>
        <w:tabs>
          <w:tab w:val="left" w:pos="1450"/>
          <w:tab w:val="left" w:pos="2358"/>
          <w:tab w:val="left" w:pos="3162"/>
          <w:tab w:val="left" w:pos="3360"/>
          <w:tab w:val="left" w:pos="3780"/>
          <w:tab w:val="center" w:pos="4752"/>
        </w:tabs>
        <w:rPr>
          <w:sz w:val="26"/>
        </w:rPr>
      </w:pPr>
      <w:r>
        <w:rPr>
          <w:rFonts w:hint="eastAsia"/>
          <w:sz w:val="26"/>
        </w:rPr>
        <w:t>在运丝开启的情况下，按一下电控柜面板高频启动</w:t>
      </w:r>
      <w:r>
        <w:rPr>
          <w:rFonts w:hint="eastAsia"/>
          <w:sz w:val="26"/>
        </w:rPr>
        <w:t>/</w:t>
      </w:r>
      <w:r>
        <w:rPr>
          <w:rFonts w:hint="eastAsia"/>
          <w:sz w:val="26"/>
        </w:rPr>
        <w:t>停止按钮</w:t>
      </w:r>
      <w:r w:rsidR="00EA61E2">
        <w:rPr>
          <w:rFonts w:hint="eastAsia"/>
          <w:sz w:val="26"/>
        </w:rPr>
        <w:t xml:space="preserve"> </w:t>
      </w:r>
      <w:r>
        <w:rPr>
          <w:rFonts w:hint="eastAsia"/>
          <w:sz w:val="26"/>
        </w:rPr>
        <w:t>，面板高频指示灯亮，</w:t>
      </w:r>
      <w:r w:rsidR="00EA61E2">
        <w:rPr>
          <w:rFonts w:hint="eastAsia"/>
          <w:sz w:val="26"/>
        </w:rPr>
        <w:t>RG</w:t>
      </w:r>
      <w:r>
        <w:rPr>
          <w:rFonts w:hint="eastAsia"/>
          <w:sz w:val="26"/>
        </w:rPr>
        <w:t>线路板的</w:t>
      </w:r>
      <w:r>
        <w:rPr>
          <w:rFonts w:hint="eastAsia"/>
          <w:sz w:val="26"/>
        </w:rPr>
        <w:t>LGP</w:t>
      </w:r>
      <w:r>
        <w:rPr>
          <w:rFonts w:hint="eastAsia"/>
          <w:sz w:val="26"/>
        </w:rPr>
        <w:t>指示灯亮，交流接触器</w:t>
      </w:r>
      <w:r>
        <w:rPr>
          <w:rFonts w:hint="eastAsia"/>
          <w:sz w:val="26"/>
        </w:rPr>
        <w:t>KM3</w:t>
      </w:r>
      <w:r>
        <w:rPr>
          <w:rFonts w:hint="eastAsia"/>
          <w:sz w:val="26"/>
        </w:rPr>
        <w:t>吸合。再按一下此键，</w:t>
      </w:r>
      <w:r>
        <w:rPr>
          <w:rFonts w:hint="eastAsia"/>
          <w:sz w:val="26"/>
        </w:rPr>
        <w:t>KM3</w:t>
      </w:r>
      <w:r>
        <w:rPr>
          <w:rFonts w:hint="eastAsia"/>
          <w:sz w:val="26"/>
        </w:rPr>
        <w:t>脱开。</w:t>
      </w:r>
    </w:p>
    <w:p w:rsidR="00783B78" w:rsidRDefault="00783B78">
      <w:pPr>
        <w:numPr>
          <w:ilvl w:val="0"/>
          <w:numId w:val="11"/>
        </w:numPr>
        <w:tabs>
          <w:tab w:val="left" w:pos="1450"/>
          <w:tab w:val="left" w:pos="2358"/>
          <w:tab w:val="left" w:pos="3162"/>
          <w:tab w:val="left" w:pos="3360"/>
          <w:tab w:val="left" w:pos="3780"/>
          <w:tab w:val="center" w:pos="4752"/>
        </w:tabs>
        <w:rPr>
          <w:sz w:val="26"/>
        </w:rPr>
      </w:pPr>
      <w:r>
        <w:rPr>
          <w:rFonts w:hint="eastAsia"/>
          <w:sz w:val="26"/>
        </w:rPr>
        <w:t>在高频启动情况下，系统平台控制高频按钮启动，电压表显示有</w:t>
      </w:r>
      <w:r>
        <w:rPr>
          <w:rFonts w:hint="eastAsia"/>
          <w:sz w:val="26"/>
        </w:rPr>
        <w:t>105V</w:t>
      </w:r>
      <w:r>
        <w:rPr>
          <w:rFonts w:hint="eastAsia"/>
          <w:sz w:val="26"/>
        </w:rPr>
        <w:t>或</w:t>
      </w:r>
      <w:r>
        <w:rPr>
          <w:rFonts w:hint="eastAsia"/>
          <w:sz w:val="26"/>
        </w:rPr>
        <w:t>85V</w:t>
      </w:r>
      <w:r>
        <w:rPr>
          <w:rFonts w:hint="eastAsia"/>
          <w:sz w:val="26"/>
        </w:rPr>
        <w:t>左右电压。此时，关运丝，则水泵和高频也同时关闭。</w:t>
      </w:r>
    </w:p>
    <w:p w:rsidR="00783B78" w:rsidRPr="004A7222" w:rsidRDefault="00783B78" w:rsidP="00F25D74">
      <w:pPr>
        <w:numPr>
          <w:ilvl w:val="0"/>
          <w:numId w:val="11"/>
        </w:numPr>
        <w:tabs>
          <w:tab w:val="left" w:pos="1450"/>
          <w:tab w:val="left" w:pos="2358"/>
          <w:tab w:val="left" w:pos="3162"/>
          <w:tab w:val="left" w:pos="3360"/>
          <w:tab w:val="left" w:pos="3780"/>
          <w:tab w:val="center" w:pos="4752"/>
        </w:tabs>
        <w:rPr>
          <w:sz w:val="26"/>
        </w:rPr>
      </w:pPr>
      <w:r>
        <w:rPr>
          <w:rFonts w:hint="eastAsia"/>
          <w:sz w:val="26"/>
        </w:rPr>
        <w:t>为操作方便，在机床运丝筒下方设有运丝电机启动</w:t>
      </w:r>
      <w:r>
        <w:rPr>
          <w:rFonts w:hint="eastAsia"/>
          <w:sz w:val="26"/>
        </w:rPr>
        <w:t>/</w:t>
      </w:r>
      <w:r>
        <w:rPr>
          <w:rFonts w:hint="eastAsia"/>
          <w:sz w:val="26"/>
        </w:rPr>
        <w:t>停止按钮。便于操作者为运丝筒绕电极丝时使用。</w:t>
      </w:r>
    </w:p>
    <w:p w:rsidR="00783B78" w:rsidRDefault="00783B78">
      <w:pPr>
        <w:tabs>
          <w:tab w:val="left" w:pos="2358"/>
          <w:tab w:val="left" w:pos="3162"/>
          <w:tab w:val="left" w:pos="3360"/>
          <w:tab w:val="left" w:pos="3780"/>
          <w:tab w:val="center" w:pos="4752"/>
        </w:tabs>
        <w:ind w:firstLineChars="200" w:firstLine="200"/>
        <w:rPr>
          <w:sz w:val="10"/>
        </w:rPr>
      </w:pPr>
    </w:p>
    <w:p w:rsidR="00783B78" w:rsidRDefault="00F51BEA">
      <w:pPr>
        <w:tabs>
          <w:tab w:val="left" w:pos="2358"/>
          <w:tab w:val="left" w:pos="3162"/>
          <w:tab w:val="left" w:pos="3360"/>
          <w:tab w:val="left" w:pos="3780"/>
          <w:tab w:val="center" w:pos="4752"/>
        </w:tabs>
        <w:ind w:firstLineChars="629" w:firstLine="1263"/>
        <w:rPr>
          <w:b/>
          <w:bCs/>
          <w:sz w:val="26"/>
        </w:rPr>
      </w:pPr>
      <w:r>
        <w:rPr>
          <w:b/>
          <w:bCs/>
          <w:noProof/>
          <w:sz w:val="20"/>
        </w:rPr>
        <w:drawing>
          <wp:anchor distT="0" distB="0" distL="114300" distR="114300" simplePos="0" relativeHeight="251654656" behindDoc="0" locked="0" layoutInCell="1" allowOverlap="1">
            <wp:simplePos x="0" y="0"/>
            <wp:positionH relativeFrom="column">
              <wp:posOffset>365760</wp:posOffset>
            </wp:positionH>
            <wp:positionV relativeFrom="paragraph">
              <wp:posOffset>24130</wp:posOffset>
            </wp:positionV>
            <wp:extent cx="335280" cy="304800"/>
            <wp:effectExtent l="19050" t="0" r="7620" b="0"/>
            <wp:wrapNone/>
            <wp:docPr id="66" name="图片 66"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警告符号"/>
                    <pic:cNvPicPr>
                      <a:picLocks noChangeAspect="1" noChangeArrowheads="1"/>
                    </pic:cNvPicPr>
                  </pic:nvPicPr>
                  <pic:blipFill>
                    <a:blip r:embed="rId7" cstate="print"/>
                    <a:srcRect/>
                    <a:stretch>
                      <a:fillRect/>
                    </a:stretch>
                  </pic:blipFill>
                  <pic:spPr bwMode="auto">
                    <a:xfrm>
                      <a:off x="0" y="0"/>
                      <a:ext cx="335280" cy="304800"/>
                    </a:xfrm>
                    <a:prstGeom prst="rect">
                      <a:avLst/>
                    </a:prstGeom>
                    <a:noFill/>
                    <a:ln w="9525">
                      <a:noFill/>
                      <a:miter lim="800000"/>
                      <a:headEnd/>
                      <a:tailEnd/>
                    </a:ln>
                  </pic:spPr>
                </pic:pic>
              </a:graphicData>
            </a:graphic>
          </wp:anchor>
        </w:drawing>
      </w:r>
      <w:r w:rsidR="00783B78">
        <w:rPr>
          <w:rFonts w:hint="eastAsia"/>
          <w:b/>
          <w:bCs/>
          <w:sz w:val="26"/>
        </w:rPr>
        <w:t>注意：绕电极丝时，采取中档速或慢档速。</w:t>
      </w:r>
    </w:p>
    <w:p w:rsidR="00783B78" w:rsidRPr="004A7222" w:rsidRDefault="00783B78" w:rsidP="004A7222">
      <w:pPr>
        <w:tabs>
          <w:tab w:val="left" w:pos="900"/>
          <w:tab w:val="left" w:pos="2358"/>
          <w:tab w:val="left" w:pos="3162"/>
          <w:tab w:val="center" w:pos="4752"/>
        </w:tabs>
        <w:rPr>
          <w:rFonts w:ascii="宋体" w:hAnsi="宋体"/>
          <w:sz w:val="26"/>
        </w:rPr>
      </w:pPr>
      <w:r>
        <w:rPr>
          <w:rFonts w:ascii="宋体" w:hAnsi="宋体" w:hint="eastAsia"/>
          <w:sz w:val="26"/>
        </w:rPr>
        <w:t>变频器参数设置见附表1、附表2。</w:t>
      </w:r>
    </w:p>
    <w:p w:rsidR="00783B78" w:rsidRPr="004A7222" w:rsidRDefault="00F51BEA" w:rsidP="004A7222">
      <w:pPr>
        <w:tabs>
          <w:tab w:val="left" w:pos="2358"/>
          <w:tab w:val="left" w:pos="3162"/>
          <w:tab w:val="left" w:pos="3360"/>
          <w:tab w:val="left" w:pos="3780"/>
          <w:tab w:val="center" w:pos="4752"/>
        </w:tabs>
        <w:ind w:leftChars="171" w:left="359" w:firstLineChars="509" w:firstLine="1022"/>
        <w:rPr>
          <w:b/>
          <w:bCs/>
          <w:color w:val="000000"/>
          <w:sz w:val="30"/>
          <w:szCs w:val="32"/>
          <w:u w:val="single"/>
        </w:rPr>
      </w:pPr>
      <w:r>
        <w:rPr>
          <w:b/>
          <w:bCs/>
          <w:noProof/>
          <w:color w:val="000000"/>
          <w:sz w:val="20"/>
          <w:szCs w:val="36"/>
          <w:u w:val="single"/>
        </w:rPr>
        <w:drawing>
          <wp:anchor distT="0" distB="0" distL="114300" distR="114300" simplePos="0" relativeHeight="251653632" behindDoc="0" locked="0" layoutInCell="1" allowOverlap="1">
            <wp:simplePos x="0" y="0"/>
            <wp:positionH relativeFrom="column">
              <wp:posOffset>342900</wp:posOffset>
            </wp:positionH>
            <wp:positionV relativeFrom="paragraph">
              <wp:posOffset>0</wp:posOffset>
            </wp:positionV>
            <wp:extent cx="335280" cy="304800"/>
            <wp:effectExtent l="19050" t="0" r="7620" b="0"/>
            <wp:wrapNone/>
            <wp:docPr id="67" name="图片 67"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警告符号"/>
                    <pic:cNvPicPr>
                      <a:picLocks noChangeAspect="1" noChangeArrowheads="1"/>
                    </pic:cNvPicPr>
                  </pic:nvPicPr>
                  <pic:blipFill>
                    <a:blip r:embed="rId7" cstate="print"/>
                    <a:srcRect/>
                    <a:stretch>
                      <a:fillRect/>
                    </a:stretch>
                  </pic:blipFill>
                  <pic:spPr bwMode="auto">
                    <a:xfrm>
                      <a:off x="0" y="0"/>
                      <a:ext cx="335280" cy="304800"/>
                    </a:xfrm>
                    <a:prstGeom prst="rect">
                      <a:avLst/>
                    </a:prstGeom>
                    <a:noFill/>
                    <a:ln w="9525">
                      <a:noFill/>
                      <a:miter lim="800000"/>
                      <a:headEnd/>
                      <a:tailEnd/>
                    </a:ln>
                  </pic:spPr>
                </pic:pic>
              </a:graphicData>
            </a:graphic>
          </wp:anchor>
        </w:drawing>
      </w:r>
      <w:r w:rsidR="00783B78">
        <w:rPr>
          <w:rFonts w:hint="eastAsia"/>
          <w:b/>
          <w:bCs/>
          <w:color w:val="000000"/>
          <w:sz w:val="30"/>
          <w:szCs w:val="36"/>
          <w:u w:val="single"/>
        </w:rPr>
        <w:t>警告：</w:t>
      </w:r>
      <w:r w:rsidR="00783B78">
        <w:rPr>
          <w:rFonts w:hint="eastAsia"/>
          <w:b/>
          <w:bCs/>
          <w:color w:val="000000"/>
          <w:sz w:val="30"/>
          <w:szCs w:val="32"/>
          <w:u w:val="single"/>
        </w:rPr>
        <w:t>变频器参数必须由生产厂商或专业技术人员调整，请不要随意改变，否则机床将不能正常工作。声明如若客户随意改变变频器参数，导致机床不能正常工作或变频器损坏，不属于三包服务范围。</w:t>
      </w:r>
    </w:p>
    <w:p w:rsidR="00783B78" w:rsidRDefault="00783B78" w:rsidP="00F25D74">
      <w:pPr>
        <w:tabs>
          <w:tab w:val="left" w:pos="2358"/>
          <w:tab w:val="left" w:pos="3162"/>
          <w:tab w:val="left" w:pos="3360"/>
          <w:tab w:val="left" w:pos="3780"/>
          <w:tab w:val="center" w:pos="4752"/>
        </w:tabs>
        <w:rPr>
          <w:sz w:val="26"/>
        </w:rPr>
      </w:pPr>
      <w:r>
        <w:rPr>
          <w:rFonts w:hint="eastAsia"/>
          <w:b/>
          <w:sz w:val="32"/>
        </w:rPr>
        <w:t>六、脉冲电源</w:t>
      </w:r>
    </w:p>
    <w:p w:rsidR="00783B78" w:rsidRDefault="00783B78">
      <w:pPr>
        <w:tabs>
          <w:tab w:val="left" w:pos="900"/>
          <w:tab w:val="left" w:pos="2358"/>
          <w:tab w:val="left" w:pos="3162"/>
          <w:tab w:val="center" w:pos="4752"/>
        </w:tabs>
        <w:rPr>
          <w:b/>
          <w:sz w:val="26"/>
        </w:rPr>
      </w:pPr>
      <w:r>
        <w:rPr>
          <w:rFonts w:hint="eastAsia"/>
          <w:b/>
          <w:sz w:val="26"/>
        </w:rPr>
        <w:t>6.1</w:t>
      </w:r>
      <w:r>
        <w:rPr>
          <w:rFonts w:hint="eastAsia"/>
          <w:b/>
          <w:sz w:val="26"/>
        </w:rPr>
        <w:t>概述</w:t>
      </w:r>
    </w:p>
    <w:p w:rsidR="00783B78" w:rsidRDefault="00EA61E2">
      <w:pPr>
        <w:tabs>
          <w:tab w:val="left" w:pos="900"/>
          <w:tab w:val="left" w:pos="2358"/>
          <w:tab w:val="left" w:pos="3162"/>
          <w:tab w:val="center" w:pos="4752"/>
        </w:tabs>
        <w:ind w:firstLineChars="200" w:firstLine="520"/>
        <w:rPr>
          <w:bCs/>
          <w:sz w:val="26"/>
        </w:rPr>
      </w:pPr>
      <w:r>
        <w:rPr>
          <w:rFonts w:hint="eastAsia"/>
          <w:bCs/>
          <w:sz w:val="26"/>
        </w:rPr>
        <w:t>RG</w:t>
      </w:r>
      <w:r w:rsidR="00783B78">
        <w:rPr>
          <w:rFonts w:hint="eastAsia"/>
          <w:bCs/>
          <w:sz w:val="26"/>
        </w:rPr>
        <w:t>脉冲电源是我公司最新研制成功的一种新型高效率电源。脉冲电源的振荡级采用集成晶振作为主振，专门芯片组进行调控，振荡频率稳定，抗干扰性能强，前置放大驱动一致性好。功放级采用大功率</w:t>
      </w:r>
      <w:r w:rsidR="00783B78">
        <w:rPr>
          <w:rFonts w:hint="eastAsia"/>
          <w:bCs/>
          <w:sz w:val="26"/>
        </w:rPr>
        <w:t>CMOS</w:t>
      </w:r>
      <w:r w:rsidR="00783B78">
        <w:rPr>
          <w:rFonts w:hint="eastAsia"/>
          <w:bCs/>
          <w:sz w:val="26"/>
        </w:rPr>
        <w:t>功率管，分级并联使用。输出电流稳定，加工效率高。</w:t>
      </w:r>
      <w:r>
        <w:rPr>
          <w:rFonts w:hint="eastAsia"/>
          <w:bCs/>
          <w:sz w:val="26"/>
        </w:rPr>
        <w:t>RG</w:t>
      </w:r>
      <w:r w:rsidR="00783B78">
        <w:rPr>
          <w:rFonts w:hint="eastAsia"/>
          <w:bCs/>
          <w:sz w:val="26"/>
        </w:rPr>
        <w:t>高频电源还具有分组脉冲波形输出，适用于工件厚度低，表面光洁度</w:t>
      </w:r>
      <w:r w:rsidR="00783B78">
        <w:rPr>
          <w:rFonts w:hint="eastAsia"/>
          <w:bCs/>
          <w:sz w:val="26"/>
        </w:rPr>
        <w:lastRenderedPageBreak/>
        <w:t>要求高的加工。</w:t>
      </w:r>
    </w:p>
    <w:p w:rsidR="00783B78" w:rsidRDefault="00783B78">
      <w:pPr>
        <w:tabs>
          <w:tab w:val="left" w:pos="900"/>
          <w:tab w:val="left" w:pos="2358"/>
          <w:tab w:val="left" w:pos="3162"/>
          <w:tab w:val="center" w:pos="4752"/>
        </w:tabs>
        <w:ind w:firstLineChars="200" w:firstLine="520"/>
        <w:rPr>
          <w:bCs/>
          <w:sz w:val="26"/>
        </w:rPr>
      </w:pPr>
      <w:r>
        <w:rPr>
          <w:rFonts w:hint="eastAsia"/>
          <w:bCs/>
          <w:sz w:val="26"/>
        </w:rPr>
        <w:t>电源的主要技术指标和工艺指标：</w:t>
      </w:r>
    </w:p>
    <w:p w:rsidR="00783B78" w:rsidRDefault="00783B78">
      <w:pPr>
        <w:tabs>
          <w:tab w:val="left" w:pos="900"/>
          <w:tab w:val="left" w:pos="2358"/>
          <w:tab w:val="left" w:pos="3162"/>
          <w:tab w:val="center" w:pos="4752"/>
        </w:tabs>
        <w:ind w:firstLineChars="200" w:firstLine="520"/>
        <w:rPr>
          <w:bCs/>
          <w:sz w:val="26"/>
        </w:rPr>
      </w:pPr>
      <w:r>
        <w:rPr>
          <w:rFonts w:hint="eastAsia"/>
          <w:bCs/>
          <w:sz w:val="26"/>
        </w:rPr>
        <w:t>电源电压：</w:t>
      </w:r>
      <w:r>
        <w:rPr>
          <w:rFonts w:hint="eastAsia"/>
          <w:bCs/>
          <w:sz w:val="26"/>
        </w:rPr>
        <w:t>3~AC 380V/50H</w:t>
      </w:r>
      <w:r>
        <w:rPr>
          <w:bCs/>
          <w:sz w:val="26"/>
        </w:rPr>
        <w:t>z</w:t>
      </w:r>
    </w:p>
    <w:p w:rsidR="00783B78" w:rsidRDefault="00783B78">
      <w:pPr>
        <w:tabs>
          <w:tab w:val="left" w:pos="900"/>
          <w:tab w:val="left" w:pos="2358"/>
          <w:tab w:val="left" w:pos="3162"/>
          <w:tab w:val="center" w:pos="4752"/>
        </w:tabs>
        <w:ind w:firstLineChars="200" w:firstLine="520"/>
        <w:rPr>
          <w:bCs/>
          <w:sz w:val="26"/>
        </w:rPr>
      </w:pPr>
      <w:r>
        <w:rPr>
          <w:rFonts w:hint="eastAsia"/>
          <w:bCs/>
          <w:sz w:val="26"/>
        </w:rPr>
        <w:t>脉冲峰值电压：≤</w:t>
      </w:r>
      <w:r>
        <w:rPr>
          <w:rFonts w:hint="eastAsia"/>
          <w:bCs/>
          <w:sz w:val="26"/>
        </w:rPr>
        <w:t>DC105V</w:t>
      </w:r>
    </w:p>
    <w:p w:rsidR="00783B78" w:rsidRDefault="00783B78">
      <w:pPr>
        <w:spacing w:line="360" w:lineRule="auto"/>
        <w:ind w:firstLineChars="200" w:firstLine="520"/>
        <w:jc w:val="left"/>
        <w:outlineLvl w:val="3"/>
        <w:rPr>
          <w:rFonts w:ascii="宋体"/>
          <w:sz w:val="26"/>
        </w:rPr>
      </w:pPr>
      <w:r>
        <w:rPr>
          <w:rFonts w:hint="eastAsia"/>
          <w:bCs/>
          <w:sz w:val="26"/>
        </w:rPr>
        <w:t>切割粗糙度：</w:t>
      </w:r>
      <w:r>
        <w:rPr>
          <w:rFonts w:hint="eastAsia"/>
          <w:sz w:val="26"/>
        </w:rPr>
        <w:t>(</w:t>
      </w:r>
      <w:r>
        <w:rPr>
          <w:rFonts w:hint="eastAsia"/>
          <w:sz w:val="26"/>
        </w:rPr>
        <w:t>材料</w:t>
      </w:r>
      <w:r>
        <w:rPr>
          <w:rFonts w:hint="eastAsia"/>
          <w:sz w:val="26"/>
        </w:rPr>
        <w:t>Cr12</w:t>
      </w:r>
      <w:r>
        <w:rPr>
          <w:rFonts w:hint="eastAsia"/>
          <w:sz w:val="26"/>
        </w:rPr>
        <w:t>需淬火</w:t>
      </w:r>
      <w:r>
        <w:rPr>
          <w:rFonts w:hint="eastAsia"/>
          <w:sz w:val="26"/>
        </w:rPr>
        <w:t>)40mm</w:t>
      </w:r>
      <w:r>
        <w:rPr>
          <w:rFonts w:hint="eastAsia"/>
          <w:sz w:val="26"/>
        </w:rPr>
        <w:t>时一次切割</w:t>
      </w:r>
      <w:r>
        <w:rPr>
          <w:rFonts w:ascii="宋体" w:hint="eastAsia"/>
          <w:sz w:val="26"/>
        </w:rPr>
        <w:t xml:space="preserve">             </w:t>
      </w:r>
      <w:r>
        <w:rPr>
          <w:rFonts w:hint="eastAsia"/>
          <w:sz w:val="26"/>
        </w:rPr>
        <w:t>Ra</w:t>
      </w:r>
      <w:r>
        <w:rPr>
          <w:rFonts w:hint="eastAsia"/>
          <w:sz w:val="26"/>
        </w:rPr>
        <w:t>≤</w:t>
      </w:r>
      <w:r>
        <w:rPr>
          <w:rFonts w:hint="eastAsia"/>
          <w:sz w:val="26"/>
        </w:rPr>
        <w:t>2.5</w:t>
      </w:r>
      <w:r>
        <w:rPr>
          <w:rFonts w:hint="eastAsia"/>
          <w:sz w:val="26"/>
        </w:rPr>
        <w:t>μ</w:t>
      </w:r>
      <w:r>
        <w:rPr>
          <w:rFonts w:hint="eastAsia"/>
          <w:sz w:val="26"/>
        </w:rPr>
        <w:t>m</w:t>
      </w:r>
    </w:p>
    <w:p w:rsidR="00783B78" w:rsidRDefault="00783B78">
      <w:pPr>
        <w:spacing w:line="360" w:lineRule="auto"/>
        <w:ind w:firstLineChars="800" w:firstLine="2080"/>
        <w:jc w:val="left"/>
        <w:outlineLvl w:val="3"/>
        <w:rPr>
          <w:sz w:val="26"/>
        </w:rPr>
      </w:pPr>
      <w:r>
        <w:rPr>
          <w:rFonts w:hint="eastAsia"/>
          <w:sz w:val="26"/>
        </w:rPr>
        <w:t>(</w:t>
      </w:r>
      <w:r>
        <w:rPr>
          <w:rFonts w:hint="eastAsia"/>
          <w:sz w:val="26"/>
        </w:rPr>
        <w:t>切割效率</w:t>
      </w:r>
      <w:r>
        <w:rPr>
          <w:rFonts w:hint="eastAsia"/>
          <w:sz w:val="26"/>
        </w:rPr>
        <w:t xml:space="preserve"> 30mm</w:t>
      </w:r>
      <w:r>
        <w:rPr>
          <w:sz w:val="26"/>
          <w:vertAlign w:val="superscript"/>
        </w:rPr>
        <w:t>2</w:t>
      </w:r>
      <w:r>
        <w:rPr>
          <w:rFonts w:hint="eastAsia"/>
          <w:sz w:val="26"/>
        </w:rPr>
        <w:t>/min)</w:t>
      </w:r>
    </w:p>
    <w:p w:rsidR="00783B78" w:rsidRDefault="00783B78">
      <w:pPr>
        <w:spacing w:line="360" w:lineRule="auto"/>
        <w:ind w:firstLineChars="800" w:firstLine="2080"/>
        <w:jc w:val="left"/>
        <w:outlineLvl w:val="3"/>
        <w:rPr>
          <w:rFonts w:ascii="宋体"/>
          <w:sz w:val="26"/>
        </w:rPr>
      </w:pPr>
      <w:r>
        <w:rPr>
          <w:rFonts w:hint="eastAsia"/>
          <w:sz w:val="26"/>
        </w:rPr>
        <w:t>(</w:t>
      </w:r>
      <w:r>
        <w:rPr>
          <w:rFonts w:hint="eastAsia"/>
          <w:sz w:val="26"/>
        </w:rPr>
        <w:t>材料</w:t>
      </w:r>
      <w:r>
        <w:rPr>
          <w:rFonts w:hint="eastAsia"/>
          <w:sz w:val="26"/>
        </w:rPr>
        <w:t>Cr12</w:t>
      </w:r>
      <w:r>
        <w:rPr>
          <w:rFonts w:hint="eastAsia"/>
          <w:sz w:val="26"/>
        </w:rPr>
        <w:t>需淬火</w:t>
      </w:r>
      <w:r>
        <w:rPr>
          <w:rFonts w:hint="eastAsia"/>
          <w:sz w:val="26"/>
        </w:rPr>
        <w:t>)40mm</w:t>
      </w:r>
      <w:r>
        <w:rPr>
          <w:rFonts w:hint="eastAsia"/>
          <w:sz w:val="26"/>
        </w:rPr>
        <w:t>时多次切割</w:t>
      </w:r>
      <w:r>
        <w:rPr>
          <w:rFonts w:ascii="宋体" w:hint="eastAsia"/>
          <w:sz w:val="26"/>
        </w:rPr>
        <w:t xml:space="preserve">             </w:t>
      </w:r>
      <w:r>
        <w:rPr>
          <w:rFonts w:hint="eastAsia"/>
          <w:sz w:val="26"/>
        </w:rPr>
        <w:t>Ra</w:t>
      </w:r>
      <w:r>
        <w:rPr>
          <w:rFonts w:hint="eastAsia"/>
          <w:sz w:val="26"/>
        </w:rPr>
        <w:t>≤</w:t>
      </w:r>
      <w:r>
        <w:rPr>
          <w:rFonts w:hint="eastAsia"/>
          <w:sz w:val="26"/>
        </w:rPr>
        <w:t>1.2</w:t>
      </w:r>
      <w:r>
        <w:rPr>
          <w:rFonts w:hint="eastAsia"/>
          <w:sz w:val="26"/>
        </w:rPr>
        <w:t>μ</w:t>
      </w:r>
      <w:r>
        <w:rPr>
          <w:rFonts w:hint="eastAsia"/>
          <w:sz w:val="26"/>
        </w:rPr>
        <w:t>m</w:t>
      </w:r>
    </w:p>
    <w:p w:rsidR="00783B78" w:rsidRDefault="00783B78">
      <w:pPr>
        <w:tabs>
          <w:tab w:val="left" w:pos="900"/>
          <w:tab w:val="left" w:pos="2358"/>
          <w:tab w:val="left" w:pos="3162"/>
          <w:tab w:val="center" w:pos="4752"/>
        </w:tabs>
        <w:ind w:firstLineChars="800" w:firstLine="2080"/>
        <w:rPr>
          <w:bCs/>
          <w:sz w:val="26"/>
        </w:rPr>
      </w:pPr>
      <w:r>
        <w:rPr>
          <w:rFonts w:hint="eastAsia"/>
          <w:sz w:val="26"/>
        </w:rPr>
        <w:t>(</w:t>
      </w:r>
      <w:r>
        <w:rPr>
          <w:rFonts w:hint="eastAsia"/>
          <w:sz w:val="26"/>
        </w:rPr>
        <w:t>切割效率</w:t>
      </w:r>
      <w:r>
        <w:rPr>
          <w:rFonts w:hint="eastAsia"/>
          <w:sz w:val="26"/>
        </w:rPr>
        <w:t xml:space="preserve"> 40mm</w:t>
      </w:r>
      <w:r>
        <w:rPr>
          <w:sz w:val="26"/>
          <w:vertAlign w:val="superscript"/>
        </w:rPr>
        <w:t>2</w:t>
      </w:r>
      <w:r>
        <w:rPr>
          <w:rFonts w:hint="eastAsia"/>
          <w:sz w:val="26"/>
        </w:rPr>
        <w:t>/min)</w:t>
      </w:r>
    </w:p>
    <w:p w:rsidR="00783B78" w:rsidRDefault="00783B78">
      <w:pPr>
        <w:tabs>
          <w:tab w:val="left" w:pos="900"/>
          <w:tab w:val="left" w:pos="2358"/>
          <w:tab w:val="left" w:pos="3162"/>
          <w:tab w:val="center" w:pos="4752"/>
        </w:tabs>
        <w:ind w:firstLineChars="200" w:firstLine="520"/>
        <w:rPr>
          <w:bCs/>
          <w:sz w:val="26"/>
        </w:rPr>
      </w:pPr>
      <w:r>
        <w:rPr>
          <w:rFonts w:hint="eastAsia"/>
          <w:bCs/>
          <w:sz w:val="26"/>
        </w:rPr>
        <w:t>最大切割效率：</w:t>
      </w:r>
      <w:r>
        <w:rPr>
          <w:rFonts w:hint="eastAsia"/>
          <w:sz w:val="26"/>
        </w:rPr>
        <w:t>(</w:t>
      </w:r>
      <w:r>
        <w:rPr>
          <w:rFonts w:hint="eastAsia"/>
          <w:sz w:val="26"/>
        </w:rPr>
        <w:t>材料</w:t>
      </w:r>
      <w:r>
        <w:rPr>
          <w:rFonts w:hint="eastAsia"/>
          <w:sz w:val="26"/>
        </w:rPr>
        <w:t>Cr12</w:t>
      </w:r>
      <w:r>
        <w:rPr>
          <w:rFonts w:hint="eastAsia"/>
          <w:sz w:val="26"/>
        </w:rPr>
        <w:t>需淬火</w:t>
      </w:r>
      <w:r>
        <w:rPr>
          <w:rFonts w:hint="eastAsia"/>
          <w:sz w:val="26"/>
        </w:rPr>
        <w:t xml:space="preserve">)40mm                     </w:t>
      </w:r>
      <w:r>
        <w:rPr>
          <w:rFonts w:hint="eastAsia"/>
          <w:bCs/>
          <w:sz w:val="26"/>
        </w:rPr>
        <w:t>≥</w:t>
      </w:r>
      <w:r>
        <w:rPr>
          <w:rFonts w:hint="eastAsia"/>
          <w:bCs/>
          <w:sz w:val="26"/>
        </w:rPr>
        <w:t>100</w:t>
      </w:r>
      <w:r>
        <w:rPr>
          <w:bCs/>
          <w:sz w:val="26"/>
        </w:rPr>
        <w:t>mm</w:t>
      </w:r>
      <w:r>
        <w:rPr>
          <w:rFonts w:hint="eastAsia"/>
          <w:bCs/>
          <w:sz w:val="26"/>
          <w:vertAlign w:val="superscript"/>
        </w:rPr>
        <w:t>2</w:t>
      </w:r>
      <w:r>
        <w:rPr>
          <w:bCs/>
          <w:sz w:val="26"/>
        </w:rPr>
        <w:t>/min</w:t>
      </w:r>
    </w:p>
    <w:p w:rsidR="00783B78" w:rsidRDefault="00783B78">
      <w:pPr>
        <w:tabs>
          <w:tab w:val="left" w:pos="900"/>
          <w:tab w:val="left" w:pos="2358"/>
          <w:tab w:val="left" w:pos="3162"/>
          <w:tab w:val="center" w:pos="4752"/>
        </w:tabs>
        <w:ind w:firstLineChars="200" w:firstLine="520"/>
        <w:rPr>
          <w:bCs/>
          <w:sz w:val="26"/>
        </w:rPr>
      </w:pPr>
      <w:r>
        <w:rPr>
          <w:rFonts w:hint="eastAsia"/>
          <w:bCs/>
          <w:sz w:val="26"/>
        </w:rPr>
        <w:t>最大加工厚度：</w:t>
      </w:r>
      <w:r>
        <w:rPr>
          <w:rFonts w:hint="eastAsia"/>
          <w:bCs/>
          <w:sz w:val="26"/>
        </w:rPr>
        <w:t>500</w:t>
      </w:r>
      <w:r>
        <w:rPr>
          <w:bCs/>
          <w:sz w:val="26"/>
        </w:rPr>
        <w:t>mm</w:t>
      </w:r>
    </w:p>
    <w:p w:rsidR="00783B78" w:rsidRDefault="00783B78">
      <w:pPr>
        <w:tabs>
          <w:tab w:val="left" w:pos="900"/>
          <w:tab w:val="left" w:pos="2358"/>
          <w:tab w:val="left" w:pos="3162"/>
          <w:tab w:val="center" w:pos="4752"/>
        </w:tabs>
        <w:ind w:firstLineChars="200" w:firstLine="520"/>
        <w:rPr>
          <w:bCs/>
        </w:rPr>
      </w:pPr>
      <w:r>
        <w:rPr>
          <w:rFonts w:hint="eastAsia"/>
          <w:bCs/>
          <w:sz w:val="26"/>
        </w:rPr>
        <w:t>最大加工电流：</w:t>
      </w:r>
      <w:r>
        <w:rPr>
          <w:rFonts w:ascii="宋体" w:hint="eastAsia"/>
          <w:sz w:val="26"/>
        </w:rPr>
        <w:t>≤</w:t>
      </w:r>
      <w:r>
        <w:rPr>
          <w:bCs/>
          <w:sz w:val="26"/>
        </w:rPr>
        <w:t>6</w:t>
      </w:r>
      <w:r>
        <w:rPr>
          <w:rFonts w:hint="eastAsia"/>
          <w:bCs/>
          <w:sz w:val="26"/>
        </w:rPr>
        <w:t>A</w:t>
      </w:r>
    </w:p>
    <w:p w:rsidR="00783B78" w:rsidRDefault="00783B78">
      <w:pPr>
        <w:tabs>
          <w:tab w:val="left" w:pos="900"/>
          <w:tab w:val="left" w:pos="2358"/>
          <w:tab w:val="left" w:pos="3162"/>
          <w:tab w:val="center" w:pos="4752"/>
        </w:tabs>
        <w:rPr>
          <w:b/>
          <w:sz w:val="26"/>
        </w:rPr>
      </w:pPr>
      <w:r>
        <w:rPr>
          <w:rFonts w:hint="eastAsia"/>
          <w:b/>
          <w:sz w:val="26"/>
        </w:rPr>
        <w:t>6.2</w:t>
      </w:r>
      <w:r>
        <w:rPr>
          <w:rFonts w:hint="eastAsia"/>
          <w:b/>
          <w:sz w:val="26"/>
        </w:rPr>
        <w:t>原理说明</w:t>
      </w:r>
    </w:p>
    <w:p w:rsidR="00783B78" w:rsidRDefault="00F51BEA">
      <w:pPr>
        <w:tabs>
          <w:tab w:val="left" w:pos="900"/>
          <w:tab w:val="left" w:pos="2358"/>
          <w:tab w:val="left" w:pos="3162"/>
          <w:tab w:val="center" w:pos="4752"/>
        </w:tabs>
        <w:ind w:firstLineChars="200" w:firstLine="400"/>
        <w:rPr>
          <w:bCs/>
          <w:sz w:val="26"/>
        </w:rPr>
      </w:pPr>
      <w:r>
        <w:rPr>
          <w:noProof/>
          <w:sz w:val="20"/>
        </w:rPr>
        <w:drawing>
          <wp:anchor distT="0" distB="0" distL="114300" distR="114300" simplePos="0" relativeHeight="251662848" behindDoc="0" locked="0" layoutInCell="1" allowOverlap="1">
            <wp:simplePos x="0" y="0"/>
            <wp:positionH relativeFrom="column">
              <wp:posOffset>1206500</wp:posOffset>
            </wp:positionH>
            <wp:positionV relativeFrom="paragraph">
              <wp:posOffset>675005</wp:posOffset>
            </wp:positionV>
            <wp:extent cx="4246880" cy="1591310"/>
            <wp:effectExtent l="19050" t="0" r="1270" b="0"/>
            <wp:wrapNone/>
            <wp:docPr id="68" name="图片 6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1"/>
                    <pic:cNvPicPr>
                      <a:picLocks noChangeAspect="1" noChangeArrowheads="1"/>
                    </pic:cNvPicPr>
                  </pic:nvPicPr>
                  <pic:blipFill>
                    <a:blip r:embed="rId15" cstate="print"/>
                    <a:srcRect/>
                    <a:stretch>
                      <a:fillRect/>
                    </a:stretch>
                  </pic:blipFill>
                  <pic:spPr bwMode="auto">
                    <a:xfrm>
                      <a:off x="0" y="0"/>
                      <a:ext cx="4246880" cy="1591310"/>
                    </a:xfrm>
                    <a:prstGeom prst="rect">
                      <a:avLst/>
                    </a:prstGeom>
                    <a:noFill/>
                    <a:ln w="9525">
                      <a:noFill/>
                      <a:miter lim="800000"/>
                      <a:headEnd/>
                      <a:tailEnd/>
                    </a:ln>
                  </pic:spPr>
                </pic:pic>
              </a:graphicData>
            </a:graphic>
          </wp:anchor>
        </w:drawing>
      </w:r>
      <w:r w:rsidR="00EA61E2">
        <w:rPr>
          <w:rFonts w:hint="eastAsia"/>
          <w:bCs/>
          <w:sz w:val="26"/>
        </w:rPr>
        <w:t>RG</w:t>
      </w:r>
      <w:r w:rsidR="00783B78">
        <w:rPr>
          <w:rFonts w:hint="eastAsia"/>
          <w:bCs/>
          <w:sz w:val="26"/>
        </w:rPr>
        <w:t>脉冲电源主要由直流电源、振荡级、前置放大级、功率放大级和取样电路组成。（图</w:t>
      </w:r>
      <w:r w:rsidR="00783B78">
        <w:rPr>
          <w:rFonts w:hint="eastAsia"/>
          <w:bCs/>
          <w:sz w:val="26"/>
        </w:rPr>
        <w:t>6-1</w:t>
      </w:r>
      <w:r w:rsidR="00783B78">
        <w:rPr>
          <w:rFonts w:hint="eastAsia"/>
          <w:bCs/>
          <w:sz w:val="26"/>
        </w:rPr>
        <w:t>）</w:t>
      </w:r>
    </w:p>
    <w:p w:rsidR="00783B78" w:rsidRDefault="00783B78">
      <w:pPr>
        <w:tabs>
          <w:tab w:val="left" w:pos="900"/>
          <w:tab w:val="left" w:pos="2358"/>
          <w:tab w:val="left" w:pos="3162"/>
          <w:tab w:val="center" w:pos="4752"/>
        </w:tabs>
        <w:ind w:firstLineChars="100" w:firstLine="260"/>
        <w:jc w:val="center"/>
        <w:rPr>
          <w:bCs/>
          <w:sz w:val="26"/>
        </w:rPr>
      </w:pPr>
    </w:p>
    <w:p w:rsidR="00783B78" w:rsidRDefault="00783B78">
      <w:pPr>
        <w:tabs>
          <w:tab w:val="left" w:pos="900"/>
          <w:tab w:val="left" w:pos="2358"/>
          <w:tab w:val="left" w:pos="3162"/>
          <w:tab w:val="center" w:pos="4752"/>
        </w:tabs>
        <w:ind w:firstLineChars="100" w:firstLine="260"/>
        <w:jc w:val="center"/>
        <w:rPr>
          <w:bCs/>
          <w:sz w:val="26"/>
        </w:rPr>
      </w:pPr>
    </w:p>
    <w:p w:rsidR="00783B78" w:rsidRDefault="00783B78">
      <w:pPr>
        <w:tabs>
          <w:tab w:val="left" w:pos="900"/>
          <w:tab w:val="left" w:pos="2358"/>
          <w:tab w:val="left" w:pos="3162"/>
          <w:tab w:val="center" w:pos="4752"/>
        </w:tabs>
        <w:rPr>
          <w:bCs/>
          <w:sz w:val="26"/>
        </w:rPr>
      </w:pPr>
    </w:p>
    <w:p w:rsidR="00783B78" w:rsidRDefault="00783B78">
      <w:pPr>
        <w:tabs>
          <w:tab w:val="left" w:pos="900"/>
          <w:tab w:val="left" w:pos="2358"/>
          <w:tab w:val="left" w:pos="3162"/>
          <w:tab w:val="center" w:pos="4752"/>
        </w:tabs>
        <w:ind w:firstLineChars="100" w:firstLine="260"/>
        <w:jc w:val="center"/>
        <w:rPr>
          <w:bCs/>
          <w:sz w:val="26"/>
        </w:rPr>
      </w:pPr>
    </w:p>
    <w:p w:rsidR="00783B78" w:rsidRDefault="00783B78">
      <w:pPr>
        <w:tabs>
          <w:tab w:val="left" w:pos="900"/>
          <w:tab w:val="left" w:pos="2358"/>
          <w:tab w:val="left" w:pos="3162"/>
          <w:tab w:val="center" w:pos="4752"/>
        </w:tabs>
        <w:ind w:firstLineChars="100" w:firstLine="260"/>
        <w:jc w:val="center"/>
        <w:rPr>
          <w:bCs/>
          <w:sz w:val="26"/>
        </w:rPr>
      </w:pPr>
      <w:r>
        <w:rPr>
          <w:rFonts w:hint="eastAsia"/>
          <w:bCs/>
          <w:sz w:val="26"/>
        </w:rPr>
        <w:t>图</w:t>
      </w:r>
      <w:r>
        <w:rPr>
          <w:rFonts w:hint="eastAsia"/>
          <w:bCs/>
          <w:sz w:val="26"/>
        </w:rPr>
        <w:t>6-1</w:t>
      </w:r>
    </w:p>
    <w:p w:rsidR="00783B78" w:rsidRDefault="00783B78">
      <w:pPr>
        <w:tabs>
          <w:tab w:val="left" w:pos="540"/>
          <w:tab w:val="left" w:pos="2358"/>
          <w:tab w:val="left" w:pos="3162"/>
          <w:tab w:val="center" w:pos="4752"/>
        </w:tabs>
        <w:ind w:firstLineChars="138" w:firstLine="359"/>
        <w:jc w:val="center"/>
        <w:rPr>
          <w:bCs/>
          <w:sz w:val="26"/>
        </w:rPr>
      </w:pPr>
      <w:r>
        <w:rPr>
          <w:rFonts w:hint="eastAsia"/>
          <w:bCs/>
          <w:sz w:val="26"/>
        </w:rPr>
        <w:t>前置放大采用集成电路</w:t>
      </w:r>
      <w:r>
        <w:rPr>
          <w:rFonts w:hint="eastAsia"/>
          <w:bCs/>
          <w:sz w:val="26"/>
        </w:rPr>
        <w:t>MC4049</w:t>
      </w:r>
      <w:r>
        <w:rPr>
          <w:rFonts w:hint="eastAsia"/>
          <w:bCs/>
          <w:sz w:val="26"/>
        </w:rPr>
        <w:t>并联使用，确保</w:t>
      </w:r>
      <w:r>
        <w:rPr>
          <w:rFonts w:hint="eastAsia"/>
          <w:bCs/>
          <w:sz w:val="26"/>
        </w:rPr>
        <w:t>CMOS</w:t>
      </w:r>
      <w:r>
        <w:rPr>
          <w:rFonts w:hint="eastAsia"/>
          <w:bCs/>
          <w:sz w:val="26"/>
        </w:rPr>
        <w:t>驱动管的正常工作。</w:t>
      </w:r>
    </w:p>
    <w:p w:rsidR="00783B78" w:rsidRDefault="00783B78">
      <w:pPr>
        <w:tabs>
          <w:tab w:val="left" w:pos="720"/>
          <w:tab w:val="left" w:pos="2358"/>
          <w:tab w:val="left" w:pos="3162"/>
          <w:tab w:val="center" w:pos="4752"/>
        </w:tabs>
        <w:rPr>
          <w:bCs/>
          <w:sz w:val="26"/>
        </w:rPr>
      </w:pPr>
      <w:r>
        <w:rPr>
          <w:bCs/>
          <w:sz w:val="26"/>
        </w:rPr>
        <w:tab/>
      </w:r>
      <w:r>
        <w:rPr>
          <w:rFonts w:hint="eastAsia"/>
          <w:bCs/>
          <w:sz w:val="26"/>
        </w:rPr>
        <w:t>功放级采用</w:t>
      </w:r>
      <w:r>
        <w:rPr>
          <w:rFonts w:hint="eastAsia"/>
          <w:bCs/>
          <w:sz w:val="26"/>
        </w:rPr>
        <w:t>8</w:t>
      </w:r>
      <w:r>
        <w:rPr>
          <w:rFonts w:hint="eastAsia"/>
          <w:bCs/>
          <w:sz w:val="26"/>
        </w:rPr>
        <w:t>路</w:t>
      </w:r>
      <w:r>
        <w:rPr>
          <w:rFonts w:hint="eastAsia"/>
          <w:bCs/>
          <w:sz w:val="26"/>
        </w:rPr>
        <w:t>CMOS</w:t>
      </w:r>
      <w:r>
        <w:rPr>
          <w:rFonts w:hint="eastAsia"/>
          <w:bCs/>
          <w:sz w:val="26"/>
        </w:rPr>
        <w:t>功率管并联使用，通过高速开关二极管泄放反电势，以保护</w:t>
      </w:r>
      <w:r>
        <w:rPr>
          <w:rFonts w:hint="eastAsia"/>
          <w:bCs/>
          <w:sz w:val="26"/>
        </w:rPr>
        <w:t>CMOS</w:t>
      </w:r>
      <w:r>
        <w:rPr>
          <w:rFonts w:hint="eastAsia"/>
          <w:bCs/>
          <w:sz w:val="26"/>
        </w:rPr>
        <w:t>功率管及抑制电极丝的损耗，功率管可根据具体要求投入使用。</w:t>
      </w:r>
    </w:p>
    <w:p w:rsidR="00783B78" w:rsidRDefault="00783B78">
      <w:pPr>
        <w:tabs>
          <w:tab w:val="left" w:pos="2358"/>
          <w:tab w:val="left" w:pos="3162"/>
          <w:tab w:val="left" w:pos="3360"/>
          <w:tab w:val="left" w:pos="3780"/>
          <w:tab w:val="center" w:pos="4752"/>
        </w:tabs>
        <w:rPr>
          <w:b/>
          <w:sz w:val="26"/>
        </w:rPr>
      </w:pPr>
      <w:r>
        <w:rPr>
          <w:rFonts w:hint="eastAsia"/>
          <w:b/>
          <w:sz w:val="26"/>
        </w:rPr>
        <w:t>6.3</w:t>
      </w:r>
      <w:r>
        <w:rPr>
          <w:rFonts w:hint="eastAsia"/>
          <w:b/>
          <w:sz w:val="26"/>
        </w:rPr>
        <w:t>多次切割参数选择</w:t>
      </w:r>
    </w:p>
    <w:p w:rsidR="00783B78" w:rsidRDefault="00EA61E2">
      <w:pPr>
        <w:ind w:rightChars="12" w:right="25" w:firstLineChars="200" w:firstLine="520"/>
        <w:rPr>
          <w:sz w:val="26"/>
        </w:rPr>
      </w:pPr>
      <w:r>
        <w:rPr>
          <w:rFonts w:hint="eastAsia"/>
          <w:sz w:val="26"/>
        </w:rPr>
        <w:t>RG-3</w:t>
      </w:r>
      <w:r w:rsidR="00783B78">
        <w:rPr>
          <w:rFonts w:hint="eastAsia"/>
          <w:sz w:val="26"/>
        </w:rPr>
        <w:t>型电控柜根据低速走丝电火花线切割原理，采用多次不等能量切割的放电方法，来提高工件表面的粗糙度。</w:t>
      </w:r>
    </w:p>
    <w:p w:rsidR="00783B78" w:rsidRDefault="00783B78">
      <w:pPr>
        <w:ind w:rightChars="12" w:right="25"/>
        <w:rPr>
          <w:sz w:val="26"/>
        </w:rPr>
      </w:pPr>
      <w:r>
        <w:rPr>
          <w:rFonts w:hint="eastAsia"/>
          <w:sz w:val="26"/>
        </w:rPr>
        <w:lastRenderedPageBreak/>
        <w:t>多次切割尺寸的调整计算方法：</w:t>
      </w:r>
    </w:p>
    <w:p w:rsidR="00783B78" w:rsidRDefault="00783B78">
      <w:pPr>
        <w:ind w:rightChars="12" w:right="25"/>
        <w:rPr>
          <w:sz w:val="26"/>
        </w:rPr>
      </w:pPr>
      <w:r>
        <w:rPr>
          <w:rFonts w:hint="eastAsia"/>
          <w:sz w:val="26"/>
        </w:rPr>
        <w:t>三次切割加工示例：加工图形是一个边长为</w:t>
      </w:r>
      <w:r>
        <w:rPr>
          <w:rFonts w:hint="eastAsia"/>
          <w:sz w:val="26"/>
        </w:rPr>
        <w:t>12mm</w:t>
      </w:r>
      <w:r>
        <w:rPr>
          <w:rFonts w:hint="eastAsia"/>
          <w:sz w:val="26"/>
        </w:rPr>
        <w:t>的正方形。材料为</w:t>
      </w:r>
      <w:r>
        <w:rPr>
          <w:rFonts w:hint="eastAsia"/>
          <w:sz w:val="26"/>
        </w:rPr>
        <w:t>40 mm Cr12</w:t>
      </w:r>
      <w:r>
        <w:rPr>
          <w:rFonts w:hint="eastAsia"/>
          <w:sz w:val="26"/>
        </w:rPr>
        <w:t>，电极丝为φ</w:t>
      </w:r>
      <w:r>
        <w:rPr>
          <w:rFonts w:hint="eastAsia"/>
          <w:sz w:val="26"/>
        </w:rPr>
        <w:t>0.18mm</w:t>
      </w:r>
      <w:r>
        <w:rPr>
          <w:rFonts w:hint="eastAsia"/>
          <w:sz w:val="26"/>
        </w:rPr>
        <w:t>的钼丝。</w:t>
      </w:r>
    </w:p>
    <w:p w:rsidR="00783B78" w:rsidRDefault="00783B78">
      <w:pPr>
        <w:ind w:rightChars="12" w:right="25" w:firstLineChars="200" w:firstLine="520"/>
        <w:rPr>
          <w:sz w:val="26"/>
        </w:rPr>
      </w:pPr>
      <w:r>
        <w:rPr>
          <w:rFonts w:hint="eastAsia"/>
          <w:sz w:val="26"/>
        </w:rPr>
        <w:t>按下面的参数设置：</w:t>
      </w:r>
    </w:p>
    <w:p w:rsidR="00783B78" w:rsidRDefault="00783B78">
      <w:pPr>
        <w:ind w:rightChars="12" w:right="25" w:firstLineChars="200" w:firstLine="520"/>
        <w:rPr>
          <w:sz w:val="26"/>
        </w:rPr>
      </w:pPr>
      <w:r>
        <w:rPr>
          <w:rFonts w:hint="eastAsia"/>
          <w:sz w:val="26"/>
        </w:rPr>
        <w:t>间隙补偿值设置为：</w:t>
      </w:r>
      <w:r>
        <w:rPr>
          <w:rFonts w:hint="eastAsia"/>
          <w:sz w:val="26"/>
        </w:rPr>
        <w:t>0.09 mm</w:t>
      </w:r>
    </w:p>
    <w:p w:rsidR="00783B78" w:rsidRDefault="00783B78">
      <w:pPr>
        <w:ind w:rightChars="12" w:right="25" w:firstLineChars="200" w:firstLine="520"/>
        <w:rPr>
          <w:sz w:val="26"/>
        </w:rPr>
      </w:pPr>
      <w:r>
        <w:rPr>
          <w:rFonts w:hint="eastAsia"/>
          <w:sz w:val="26"/>
        </w:rPr>
        <w:t>第</w:t>
      </w:r>
      <w:r>
        <w:rPr>
          <w:rFonts w:hint="eastAsia"/>
          <w:sz w:val="26"/>
        </w:rPr>
        <w:t>1</w:t>
      </w:r>
      <w:r>
        <w:rPr>
          <w:rFonts w:hint="eastAsia"/>
          <w:sz w:val="26"/>
        </w:rPr>
        <w:t>次偏移量：</w:t>
      </w:r>
      <w:r>
        <w:rPr>
          <w:rFonts w:hint="eastAsia"/>
          <w:sz w:val="26"/>
        </w:rPr>
        <w:t>0.07mm</w:t>
      </w:r>
    </w:p>
    <w:p w:rsidR="00783B78" w:rsidRDefault="00783B78">
      <w:pPr>
        <w:ind w:rightChars="12" w:right="25" w:firstLineChars="200" w:firstLine="520"/>
        <w:rPr>
          <w:sz w:val="26"/>
        </w:rPr>
      </w:pPr>
      <w:r>
        <w:rPr>
          <w:rFonts w:hint="eastAsia"/>
          <w:sz w:val="26"/>
        </w:rPr>
        <w:t>第</w:t>
      </w:r>
      <w:r>
        <w:rPr>
          <w:rFonts w:hint="eastAsia"/>
          <w:sz w:val="26"/>
        </w:rPr>
        <w:t>2</w:t>
      </w:r>
      <w:r>
        <w:rPr>
          <w:rFonts w:hint="eastAsia"/>
          <w:sz w:val="26"/>
        </w:rPr>
        <w:t>次偏移量：</w:t>
      </w:r>
      <w:r>
        <w:rPr>
          <w:rFonts w:hint="eastAsia"/>
          <w:sz w:val="26"/>
        </w:rPr>
        <w:t>0.02mm</w:t>
      </w:r>
    </w:p>
    <w:p w:rsidR="00783B78" w:rsidRDefault="00783B78">
      <w:pPr>
        <w:ind w:rightChars="12" w:right="25" w:firstLineChars="200" w:firstLine="520"/>
        <w:rPr>
          <w:sz w:val="26"/>
        </w:rPr>
      </w:pPr>
      <w:r>
        <w:rPr>
          <w:rFonts w:hint="eastAsia"/>
          <w:sz w:val="26"/>
        </w:rPr>
        <w:t>第</w:t>
      </w:r>
      <w:r>
        <w:rPr>
          <w:rFonts w:hint="eastAsia"/>
          <w:sz w:val="26"/>
        </w:rPr>
        <w:t>3</w:t>
      </w:r>
      <w:r>
        <w:rPr>
          <w:rFonts w:hint="eastAsia"/>
          <w:sz w:val="26"/>
        </w:rPr>
        <w:t>次偏移量：</w:t>
      </w:r>
      <w:r>
        <w:rPr>
          <w:rFonts w:hint="eastAsia"/>
          <w:sz w:val="26"/>
        </w:rPr>
        <w:t>0 mm</w:t>
      </w:r>
    </w:p>
    <w:p w:rsidR="00783B78" w:rsidRDefault="00783B78">
      <w:pPr>
        <w:ind w:rightChars="12" w:right="25" w:firstLineChars="200" w:firstLine="520"/>
        <w:rPr>
          <w:sz w:val="26"/>
        </w:rPr>
      </w:pPr>
      <w:r>
        <w:rPr>
          <w:rFonts w:hint="eastAsia"/>
          <w:sz w:val="26"/>
        </w:rPr>
        <w:t>如果切割工件测量值整体比</w:t>
      </w:r>
      <w:r>
        <w:rPr>
          <w:rFonts w:hint="eastAsia"/>
          <w:sz w:val="26"/>
        </w:rPr>
        <w:t>12mm</w:t>
      </w:r>
      <w:r>
        <w:rPr>
          <w:rFonts w:hint="eastAsia"/>
          <w:sz w:val="26"/>
        </w:rPr>
        <w:t>小</w:t>
      </w:r>
      <w:r>
        <w:rPr>
          <w:rFonts w:hint="eastAsia"/>
          <w:sz w:val="26"/>
        </w:rPr>
        <w:t>0.02mm</w:t>
      </w:r>
      <w:r>
        <w:rPr>
          <w:rFonts w:hint="eastAsia"/>
          <w:sz w:val="26"/>
        </w:rPr>
        <w:t>，则重新设置间隙补偿值：（</w:t>
      </w:r>
      <w:r>
        <w:rPr>
          <w:rFonts w:hint="eastAsia"/>
          <w:sz w:val="26"/>
        </w:rPr>
        <w:t>0.09</w:t>
      </w:r>
      <w:r>
        <w:rPr>
          <w:rFonts w:hint="eastAsia"/>
          <w:sz w:val="26"/>
        </w:rPr>
        <w:t>＋</w:t>
      </w:r>
      <w:r>
        <w:rPr>
          <w:rFonts w:hint="eastAsia"/>
          <w:sz w:val="26"/>
        </w:rPr>
        <w:t>0.02/2</w:t>
      </w:r>
      <w:r>
        <w:rPr>
          <w:rFonts w:hint="eastAsia"/>
          <w:sz w:val="26"/>
        </w:rPr>
        <w:t>）＝</w:t>
      </w:r>
      <w:r>
        <w:rPr>
          <w:rFonts w:hint="eastAsia"/>
          <w:sz w:val="26"/>
        </w:rPr>
        <w:t>0.10 mm</w:t>
      </w:r>
      <w:r>
        <w:rPr>
          <w:rFonts w:hint="eastAsia"/>
          <w:sz w:val="26"/>
        </w:rPr>
        <w:t>来调整；如果切割工件测量值整体比</w:t>
      </w:r>
      <w:r>
        <w:rPr>
          <w:rFonts w:hint="eastAsia"/>
          <w:sz w:val="26"/>
        </w:rPr>
        <w:t>12mm</w:t>
      </w:r>
      <w:r>
        <w:rPr>
          <w:rFonts w:hint="eastAsia"/>
          <w:sz w:val="26"/>
        </w:rPr>
        <w:t>大</w:t>
      </w:r>
      <w:r>
        <w:rPr>
          <w:rFonts w:hint="eastAsia"/>
          <w:sz w:val="26"/>
        </w:rPr>
        <w:t>0.02mm</w:t>
      </w:r>
      <w:r>
        <w:rPr>
          <w:rFonts w:hint="eastAsia"/>
          <w:sz w:val="26"/>
        </w:rPr>
        <w:t>，则重新设置间隙补偿值：（</w:t>
      </w:r>
      <w:r>
        <w:rPr>
          <w:rFonts w:hint="eastAsia"/>
          <w:sz w:val="26"/>
        </w:rPr>
        <w:t>0.09</w:t>
      </w:r>
      <w:r>
        <w:rPr>
          <w:rFonts w:hint="eastAsia"/>
          <w:sz w:val="26"/>
        </w:rPr>
        <w:t>－</w:t>
      </w:r>
      <w:r>
        <w:rPr>
          <w:rFonts w:hint="eastAsia"/>
          <w:sz w:val="26"/>
        </w:rPr>
        <w:t>0.02/2</w:t>
      </w:r>
      <w:r>
        <w:rPr>
          <w:rFonts w:hint="eastAsia"/>
          <w:sz w:val="26"/>
        </w:rPr>
        <w:t>）＝</w:t>
      </w:r>
      <w:r>
        <w:rPr>
          <w:rFonts w:hint="eastAsia"/>
          <w:sz w:val="26"/>
        </w:rPr>
        <w:t>0.08 mm</w:t>
      </w:r>
      <w:r>
        <w:rPr>
          <w:rFonts w:hint="eastAsia"/>
          <w:sz w:val="26"/>
        </w:rPr>
        <w:t>来调整。</w:t>
      </w:r>
    </w:p>
    <w:p w:rsidR="00783B78" w:rsidRDefault="00783B78">
      <w:pPr>
        <w:ind w:rightChars="12" w:right="25" w:firstLineChars="200" w:firstLine="520"/>
        <w:rPr>
          <w:sz w:val="26"/>
        </w:rPr>
      </w:pPr>
      <w:r>
        <w:rPr>
          <w:rFonts w:hint="eastAsia"/>
          <w:sz w:val="26"/>
        </w:rPr>
        <w:t>加工不同材质，不同厚度、加工参数的不同以及电极丝的直径不同，间隙补偿值设置也不同，需操作者在实际使用中总结得到最佳参数。偏移量也可以根据实际加工情况，进行细微的调整。</w:t>
      </w:r>
    </w:p>
    <w:p w:rsidR="00783B78" w:rsidRDefault="00F51BEA">
      <w:pPr>
        <w:ind w:rightChars="12" w:right="25"/>
        <w:rPr>
          <w:sz w:val="15"/>
        </w:rPr>
      </w:pPr>
      <w:r>
        <w:rPr>
          <w:b/>
          <w:bCs/>
          <w:noProof/>
          <w:sz w:val="20"/>
        </w:rPr>
        <w:drawing>
          <wp:anchor distT="0" distB="0" distL="114300" distR="114300" simplePos="0" relativeHeight="251652608" behindDoc="0" locked="0" layoutInCell="1" allowOverlap="1">
            <wp:simplePos x="0" y="0"/>
            <wp:positionH relativeFrom="column">
              <wp:posOffset>34290</wp:posOffset>
            </wp:positionH>
            <wp:positionV relativeFrom="paragraph">
              <wp:posOffset>168910</wp:posOffset>
            </wp:positionV>
            <wp:extent cx="335280" cy="304800"/>
            <wp:effectExtent l="19050" t="0" r="7620" b="0"/>
            <wp:wrapNone/>
            <wp:docPr id="69" name="图片 69"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警告符号"/>
                    <pic:cNvPicPr>
                      <a:picLocks noChangeAspect="1" noChangeArrowheads="1"/>
                    </pic:cNvPicPr>
                  </pic:nvPicPr>
                  <pic:blipFill>
                    <a:blip r:embed="rId7" cstate="print"/>
                    <a:srcRect/>
                    <a:stretch>
                      <a:fillRect/>
                    </a:stretch>
                  </pic:blipFill>
                  <pic:spPr bwMode="auto">
                    <a:xfrm>
                      <a:off x="0" y="0"/>
                      <a:ext cx="335280" cy="304800"/>
                    </a:xfrm>
                    <a:prstGeom prst="rect">
                      <a:avLst/>
                    </a:prstGeom>
                    <a:noFill/>
                    <a:ln w="9525">
                      <a:noFill/>
                      <a:miter lim="800000"/>
                      <a:headEnd/>
                      <a:tailEnd/>
                    </a:ln>
                  </pic:spPr>
                </pic:pic>
              </a:graphicData>
            </a:graphic>
          </wp:anchor>
        </w:drawing>
      </w:r>
    </w:p>
    <w:p w:rsidR="00783B78" w:rsidRDefault="00783B78">
      <w:pPr>
        <w:ind w:rightChars="12" w:right="25" w:firstLineChars="300" w:firstLine="783"/>
        <w:rPr>
          <w:b/>
          <w:bCs/>
          <w:sz w:val="26"/>
        </w:rPr>
      </w:pPr>
      <w:r>
        <w:rPr>
          <w:rFonts w:hint="eastAsia"/>
          <w:b/>
          <w:bCs/>
          <w:sz w:val="26"/>
        </w:rPr>
        <w:t>注意：最后一次的偏移量为</w:t>
      </w:r>
      <w:r>
        <w:rPr>
          <w:rFonts w:hint="eastAsia"/>
          <w:b/>
          <w:bCs/>
          <w:sz w:val="26"/>
        </w:rPr>
        <w:t>0 mm</w:t>
      </w:r>
      <w:r>
        <w:rPr>
          <w:rFonts w:hint="eastAsia"/>
          <w:b/>
          <w:bCs/>
          <w:sz w:val="26"/>
        </w:rPr>
        <w:t>。</w:t>
      </w:r>
    </w:p>
    <w:p w:rsidR="00783B78" w:rsidRDefault="00783B78">
      <w:pPr>
        <w:ind w:rightChars="12" w:right="25" w:firstLineChars="300" w:firstLine="300"/>
        <w:rPr>
          <w:sz w:val="10"/>
        </w:rPr>
      </w:pPr>
    </w:p>
    <w:p w:rsidR="00783B78" w:rsidRDefault="00783B78">
      <w:pPr>
        <w:ind w:rightChars="12" w:right="25"/>
        <w:rPr>
          <w:b/>
          <w:sz w:val="26"/>
        </w:rPr>
      </w:pPr>
      <w:r>
        <w:rPr>
          <w:rFonts w:hint="eastAsia"/>
          <w:b/>
          <w:sz w:val="26"/>
        </w:rPr>
        <w:t>6.4</w:t>
      </w:r>
      <w:r>
        <w:rPr>
          <w:rFonts w:hint="eastAsia"/>
          <w:b/>
          <w:sz w:val="26"/>
        </w:rPr>
        <w:t>多次切割使用范围和注意点</w:t>
      </w:r>
    </w:p>
    <w:p w:rsidR="00783B78" w:rsidRPr="004A7222" w:rsidRDefault="00783B78" w:rsidP="004A7222">
      <w:pPr>
        <w:ind w:rightChars="12" w:right="25" w:firstLineChars="200" w:firstLine="520"/>
        <w:rPr>
          <w:sz w:val="26"/>
        </w:rPr>
      </w:pPr>
      <w:r>
        <w:rPr>
          <w:rFonts w:hint="eastAsia"/>
          <w:sz w:val="26"/>
        </w:rPr>
        <w:t>由于快速走丝电火花线切割使用的电极丝是反复放电使用。随着切割面积的加大，电极丝产生拉伸和放电损耗，会越来越细，最终影响到工件的精度和后几次的放电切割。φ</w:t>
      </w:r>
      <w:r>
        <w:rPr>
          <w:rFonts w:hint="eastAsia"/>
          <w:sz w:val="26"/>
        </w:rPr>
        <w:t>0.18mm</w:t>
      </w:r>
      <w:r>
        <w:rPr>
          <w:rFonts w:hint="eastAsia"/>
          <w:sz w:val="26"/>
        </w:rPr>
        <w:t>的电极丝多次切割面积最大</w:t>
      </w:r>
      <w:r>
        <w:rPr>
          <w:rFonts w:hint="eastAsia"/>
          <w:sz w:val="26"/>
        </w:rPr>
        <w:t>20000mm</w:t>
      </w:r>
      <w:r>
        <w:rPr>
          <w:rFonts w:hint="eastAsia"/>
          <w:sz w:val="26"/>
          <w:vertAlign w:val="superscript"/>
        </w:rPr>
        <w:t>2</w:t>
      </w:r>
      <w:r>
        <w:rPr>
          <w:rFonts w:hint="eastAsia"/>
          <w:sz w:val="26"/>
        </w:rPr>
        <w:t>。为了得到高的精度，切割之前需测量一下电极丝的直径。在切割完引导线后，最好紧一下电极丝。如果电极丝已经反复使用了一段时间，更需要测量电极丝的直径和圆度，相差太大时，必须更换新的电极丝。</w:t>
      </w:r>
    </w:p>
    <w:p w:rsidR="00783B78" w:rsidRDefault="00783B78">
      <w:pPr>
        <w:ind w:rightChars="12" w:right="25"/>
        <w:rPr>
          <w:sz w:val="26"/>
        </w:rPr>
      </w:pPr>
      <w:r>
        <w:rPr>
          <w:rFonts w:hint="eastAsia"/>
          <w:sz w:val="26"/>
        </w:rPr>
        <w:t>采用多次切割要注意以下几点：</w:t>
      </w:r>
    </w:p>
    <w:p w:rsidR="00783B78" w:rsidRDefault="00783B78">
      <w:pPr>
        <w:numPr>
          <w:ilvl w:val="0"/>
          <w:numId w:val="12"/>
        </w:numPr>
        <w:ind w:rightChars="12" w:right="25"/>
        <w:rPr>
          <w:sz w:val="26"/>
        </w:rPr>
      </w:pPr>
      <w:r>
        <w:rPr>
          <w:rFonts w:hint="eastAsia"/>
          <w:sz w:val="26"/>
        </w:rPr>
        <w:t>电极丝空走时，电极丝有没有抖动。处理方法</w:t>
      </w:r>
      <w:r>
        <w:rPr>
          <w:rFonts w:hint="eastAsia"/>
          <w:sz w:val="26"/>
        </w:rPr>
        <w:t>(</w:t>
      </w:r>
      <w:r>
        <w:rPr>
          <w:rFonts w:hint="eastAsia"/>
          <w:sz w:val="26"/>
        </w:rPr>
        <w:t>见第</w:t>
      </w:r>
      <w:r>
        <w:rPr>
          <w:rFonts w:hint="eastAsia"/>
          <w:bCs/>
          <w:sz w:val="26"/>
        </w:rPr>
        <w:t>十二章</w:t>
      </w:r>
      <w:r>
        <w:rPr>
          <w:rFonts w:hint="eastAsia"/>
          <w:sz w:val="26"/>
        </w:rPr>
        <w:t>)</w:t>
      </w:r>
    </w:p>
    <w:p w:rsidR="00783B78" w:rsidRDefault="00783B78">
      <w:pPr>
        <w:numPr>
          <w:ilvl w:val="0"/>
          <w:numId w:val="12"/>
        </w:numPr>
        <w:ind w:rightChars="12" w:right="25"/>
        <w:rPr>
          <w:sz w:val="26"/>
        </w:rPr>
      </w:pPr>
      <w:r>
        <w:rPr>
          <w:rFonts w:hint="eastAsia"/>
          <w:sz w:val="26"/>
        </w:rPr>
        <w:lastRenderedPageBreak/>
        <w:t>电极丝是否陷在导电块内。</w:t>
      </w:r>
    </w:p>
    <w:p w:rsidR="00783B78" w:rsidRDefault="00783B78">
      <w:pPr>
        <w:numPr>
          <w:ilvl w:val="0"/>
          <w:numId w:val="12"/>
        </w:numPr>
        <w:ind w:rightChars="12" w:right="25"/>
        <w:rPr>
          <w:sz w:val="26"/>
        </w:rPr>
      </w:pPr>
      <w:r>
        <w:rPr>
          <w:rFonts w:hint="eastAsia"/>
          <w:sz w:val="26"/>
        </w:rPr>
        <w:t>工作液是否正常。</w:t>
      </w:r>
    </w:p>
    <w:p w:rsidR="00783B78" w:rsidRDefault="00783B78">
      <w:pPr>
        <w:numPr>
          <w:ilvl w:val="0"/>
          <w:numId w:val="12"/>
        </w:numPr>
        <w:ind w:rightChars="12" w:right="25"/>
        <w:rPr>
          <w:sz w:val="26"/>
        </w:rPr>
      </w:pPr>
      <w:r>
        <w:rPr>
          <w:rFonts w:hint="eastAsia"/>
          <w:sz w:val="26"/>
        </w:rPr>
        <w:t>加工前，程序需要模拟一下。判断系统生成的切割程序是否正确。</w:t>
      </w:r>
    </w:p>
    <w:p w:rsidR="00783B78" w:rsidRDefault="00783B78">
      <w:pPr>
        <w:numPr>
          <w:ilvl w:val="0"/>
          <w:numId w:val="12"/>
        </w:numPr>
        <w:ind w:rightChars="12" w:right="25"/>
        <w:rPr>
          <w:sz w:val="26"/>
        </w:rPr>
      </w:pPr>
      <w:r>
        <w:rPr>
          <w:rFonts w:hint="eastAsia"/>
          <w:sz w:val="26"/>
        </w:rPr>
        <w:t>根据材料特点，最后切断的工件余留量尽量长一点，以减小材料变形的影响。</w:t>
      </w:r>
    </w:p>
    <w:p w:rsidR="00783B78" w:rsidRPr="004A7222" w:rsidRDefault="00783B78" w:rsidP="004A7222">
      <w:pPr>
        <w:ind w:left="900" w:rightChars="12" w:right="25" w:hanging="2"/>
        <w:rPr>
          <w:sz w:val="26"/>
        </w:rPr>
      </w:pPr>
      <w:r>
        <w:rPr>
          <w:sz w:val="26"/>
        </w:rPr>
        <w:tab/>
      </w:r>
      <w:r>
        <w:rPr>
          <w:rFonts w:hint="eastAsia"/>
          <w:sz w:val="26"/>
        </w:rPr>
        <w:t>对于切割面积比较大，同时精度要求也比较高的工件加工。可以采用电极丝频繁换向（即长短丝）一次切割的方法来实现加工。</w:t>
      </w:r>
      <w:r>
        <w:rPr>
          <w:rFonts w:hint="eastAsia"/>
          <w:sz w:val="26"/>
        </w:rPr>
        <w:t>(</w:t>
      </w:r>
      <w:r>
        <w:rPr>
          <w:rFonts w:hint="eastAsia"/>
          <w:sz w:val="26"/>
        </w:rPr>
        <w:t>见第</w:t>
      </w:r>
      <w:r>
        <w:rPr>
          <w:rFonts w:hint="eastAsia"/>
          <w:bCs/>
          <w:sz w:val="26"/>
        </w:rPr>
        <w:t>十五章</w:t>
      </w:r>
      <w:r>
        <w:rPr>
          <w:rFonts w:hint="eastAsia"/>
          <w:sz w:val="26"/>
        </w:rPr>
        <w:t>)</w:t>
      </w:r>
    </w:p>
    <w:p w:rsidR="00783B78" w:rsidRDefault="00783B78">
      <w:pPr>
        <w:ind w:rightChars="12" w:right="25"/>
        <w:rPr>
          <w:sz w:val="26"/>
        </w:rPr>
      </w:pPr>
      <w:r>
        <w:rPr>
          <w:rFonts w:hint="eastAsia"/>
          <w:sz w:val="26"/>
        </w:rPr>
        <w:t>切割后工件表面的几个问题：</w:t>
      </w:r>
    </w:p>
    <w:p w:rsidR="00783B78" w:rsidRDefault="00783B78">
      <w:pPr>
        <w:numPr>
          <w:ilvl w:val="0"/>
          <w:numId w:val="13"/>
        </w:numPr>
        <w:ind w:rightChars="12" w:right="25"/>
        <w:rPr>
          <w:sz w:val="26"/>
        </w:rPr>
      </w:pPr>
      <w:r>
        <w:rPr>
          <w:rFonts w:hint="eastAsia"/>
          <w:sz w:val="26"/>
        </w:rPr>
        <w:t>表面有线痕，则可能是电极丝的抖动或者材料变形以及偏移量设置不合理造成的。</w:t>
      </w:r>
    </w:p>
    <w:p w:rsidR="00783B78" w:rsidRDefault="00783B78">
      <w:pPr>
        <w:numPr>
          <w:ilvl w:val="0"/>
          <w:numId w:val="13"/>
        </w:numPr>
        <w:ind w:rightChars="12" w:right="25"/>
        <w:rPr>
          <w:sz w:val="26"/>
        </w:rPr>
      </w:pPr>
      <w:r>
        <w:rPr>
          <w:rFonts w:hint="eastAsia"/>
          <w:sz w:val="26"/>
        </w:rPr>
        <w:t>工件表面两端黑斑严重，工作液的问题。</w:t>
      </w:r>
    </w:p>
    <w:p w:rsidR="00783B78" w:rsidRPr="004A7222" w:rsidRDefault="00783B78" w:rsidP="004A7222">
      <w:pPr>
        <w:numPr>
          <w:ilvl w:val="0"/>
          <w:numId w:val="13"/>
        </w:numPr>
        <w:ind w:rightChars="12" w:right="25"/>
        <w:rPr>
          <w:sz w:val="24"/>
        </w:rPr>
      </w:pPr>
      <w:r>
        <w:rPr>
          <w:rFonts w:hint="eastAsia"/>
          <w:sz w:val="26"/>
        </w:rPr>
        <w:t>切割后的工件，请及时用草酸清洗，然后清水冲去草酸残液。用干净的白布擦干水渍，最后涂上防锈油。</w:t>
      </w:r>
    </w:p>
    <w:p w:rsidR="00783B78" w:rsidRPr="004A7222" w:rsidRDefault="00783B78" w:rsidP="004A7222">
      <w:pPr>
        <w:tabs>
          <w:tab w:val="left" w:pos="2358"/>
          <w:tab w:val="left" w:pos="3162"/>
          <w:tab w:val="left" w:pos="3360"/>
          <w:tab w:val="left" w:pos="3780"/>
          <w:tab w:val="center" w:pos="4752"/>
        </w:tabs>
        <w:outlineLvl w:val="0"/>
        <w:rPr>
          <w:b/>
          <w:sz w:val="32"/>
        </w:rPr>
      </w:pPr>
      <w:r>
        <w:rPr>
          <w:rFonts w:hint="eastAsia"/>
          <w:b/>
          <w:sz w:val="32"/>
        </w:rPr>
        <w:t>七、机床的搬运</w:t>
      </w:r>
    </w:p>
    <w:p w:rsidR="00783B78" w:rsidRDefault="00783B78">
      <w:pPr>
        <w:tabs>
          <w:tab w:val="left" w:pos="2358"/>
          <w:tab w:val="left" w:pos="3162"/>
          <w:tab w:val="left" w:pos="3360"/>
          <w:tab w:val="left" w:pos="3780"/>
          <w:tab w:val="center" w:pos="4752"/>
        </w:tabs>
        <w:ind w:firstLine="520"/>
        <w:rPr>
          <w:sz w:val="26"/>
        </w:rPr>
      </w:pPr>
      <w:r>
        <w:rPr>
          <w:rFonts w:hint="eastAsia"/>
          <w:sz w:val="26"/>
        </w:rPr>
        <w:t>在搬运机床前必须松开丝杆螺母与拖板的连接螺钉，在工作台与床身、滑台与床身之间用固定件连接。</w:t>
      </w:r>
    </w:p>
    <w:p w:rsidR="00783B78" w:rsidRDefault="00783B78">
      <w:pPr>
        <w:tabs>
          <w:tab w:val="left" w:pos="2358"/>
          <w:tab w:val="left" w:pos="3162"/>
          <w:tab w:val="left" w:pos="3360"/>
          <w:tab w:val="left" w:pos="3780"/>
          <w:tab w:val="center" w:pos="4752"/>
        </w:tabs>
        <w:ind w:firstLineChars="200" w:firstLine="520"/>
        <w:rPr>
          <w:sz w:val="26"/>
        </w:rPr>
      </w:pPr>
      <w:r>
        <w:rPr>
          <w:rFonts w:hint="eastAsia"/>
          <w:sz w:val="26"/>
        </w:rPr>
        <w:t>在搬运机床过程中必须避免严重的颠簸、倾斜、剧烈撞击等不平稳现象，用吊车搬运未包装的机床时，应当用钢丝绳吊钩勾住起重螺杆，吊装的钢丝绳长度和角度应适当，钢丝绳承受的载重量必须大于机床重量的</w:t>
      </w:r>
      <w:r>
        <w:rPr>
          <w:sz w:val="26"/>
        </w:rPr>
        <w:t>4</w:t>
      </w:r>
      <w:r>
        <w:rPr>
          <w:rFonts w:hint="eastAsia"/>
          <w:sz w:val="26"/>
        </w:rPr>
        <w:t>倍，吊绳应避免与机床零件接触，必要时可在钢丝绳与机床接触的位置上垫上软性物，以避免损伤机床的外观及精度。</w:t>
      </w:r>
    </w:p>
    <w:p w:rsidR="00783B78" w:rsidRDefault="00783B78">
      <w:pPr>
        <w:tabs>
          <w:tab w:val="left" w:pos="2358"/>
          <w:tab w:val="left" w:pos="3162"/>
          <w:tab w:val="left" w:pos="3360"/>
          <w:tab w:val="left" w:pos="3780"/>
          <w:tab w:val="center" w:pos="4752"/>
        </w:tabs>
        <w:ind w:firstLineChars="207" w:firstLine="538"/>
        <w:rPr>
          <w:sz w:val="26"/>
        </w:rPr>
      </w:pPr>
      <w:r>
        <w:rPr>
          <w:rFonts w:hint="eastAsia"/>
          <w:sz w:val="26"/>
        </w:rPr>
        <w:t>运送机床木箱时，应用软性的钢丝绳套住箱子，在运送过程中必须遵守以下几点：</w:t>
      </w:r>
    </w:p>
    <w:p w:rsidR="00783B78" w:rsidRDefault="00783B78">
      <w:pPr>
        <w:numPr>
          <w:ilvl w:val="0"/>
          <w:numId w:val="14"/>
        </w:numPr>
        <w:tabs>
          <w:tab w:val="left" w:pos="970"/>
          <w:tab w:val="left" w:pos="2358"/>
          <w:tab w:val="left" w:pos="3162"/>
          <w:tab w:val="left" w:pos="3360"/>
          <w:tab w:val="left" w:pos="3780"/>
          <w:tab w:val="center" w:pos="4752"/>
        </w:tabs>
        <w:rPr>
          <w:sz w:val="26"/>
        </w:rPr>
      </w:pPr>
      <w:r>
        <w:rPr>
          <w:rFonts w:hint="eastAsia"/>
          <w:sz w:val="26"/>
        </w:rPr>
        <w:t>有机床的木箱不许倒置、侧放或者倾斜太多。</w:t>
      </w:r>
    </w:p>
    <w:p w:rsidR="00783B78" w:rsidRDefault="00783B78">
      <w:pPr>
        <w:numPr>
          <w:ilvl w:val="0"/>
          <w:numId w:val="14"/>
        </w:numPr>
        <w:tabs>
          <w:tab w:val="left" w:pos="970"/>
          <w:tab w:val="left" w:pos="2358"/>
          <w:tab w:val="left" w:pos="3162"/>
          <w:tab w:val="left" w:pos="3360"/>
          <w:tab w:val="left" w:pos="3780"/>
          <w:tab w:val="center" w:pos="4752"/>
        </w:tabs>
        <w:rPr>
          <w:sz w:val="26"/>
        </w:rPr>
      </w:pPr>
      <w:r>
        <w:rPr>
          <w:rFonts w:hint="eastAsia"/>
          <w:sz w:val="26"/>
        </w:rPr>
        <w:t>搬运时要将木箱捆扎牢固。</w:t>
      </w:r>
    </w:p>
    <w:p w:rsidR="00783B78" w:rsidRPr="004A7222" w:rsidRDefault="00783B78" w:rsidP="004A7222">
      <w:pPr>
        <w:numPr>
          <w:ilvl w:val="0"/>
          <w:numId w:val="14"/>
        </w:numPr>
        <w:tabs>
          <w:tab w:val="left" w:pos="970"/>
          <w:tab w:val="left" w:pos="2358"/>
          <w:tab w:val="left" w:pos="3162"/>
          <w:tab w:val="left" w:pos="3360"/>
          <w:tab w:val="left" w:pos="3780"/>
          <w:tab w:val="center" w:pos="4752"/>
        </w:tabs>
        <w:rPr>
          <w:sz w:val="26"/>
        </w:rPr>
      </w:pPr>
      <w:r>
        <w:rPr>
          <w:rFonts w:hint="eastAsia"/>
          <w:sz w:val="26"/>
        </w:rPr>
        <w:t>用起重机吊搬运时要用钢丝绳将箱子套住，挂在起重机的吊钩上，在吊起或放下时，木箱应端正，不许向一方倾斜及碰撞箱体，也不许急拉，急放和震动。</w:t>
      </w:r>
    </w:p>
    <w:p w:rsidR="00783B78" w:rsidRDefault="00783B78">
      <w:pPr>
        <w:pStyle w:val="30"/>
        <w:ind w:firstLineChars="200" w:firstLine="520"/>
      </w:pPr>
      <w:r>
        <w:rPr>
          <w:rFonts w:hint="eastAsia"/>
        </w:rPr>
        <w:t>本机床包装箱若为可拆式木箱，在木箱已运送到安装地点后，先取下连接顶盖的</w:t>
      </w:r>
      <w:r>
        <w:rPr>
          <w:rFonts w:hint="eastAsia"/>
        </w:rPr>
        <w:lastRenderedPageBreak/>
        <w:t>几只螺钉，拆除顶盖板，取下侧面的连接螺钉，拆除前后左右的木箱板。在机床安装前，不要拆除底座，检查机床是否损伤，并根据装箱单核对全部附件，然后将检查结果作记录。</w:t>
      </w:r>
    </w:p>
    <w:p w:rsidR="00783B78" w:rsidRDefault="00783B78" w:rsidP="004A7222">
      <w:pPr>
        <w:tabs>
          <w:tab w:val="left" w:pos="2358"/>
          <w:tab w:val="left" w:pos="3162"/>
          <w:tab w:val="left" w:pos="3360"/>
          <w:tab w:val="left" w:pos="3780"/>
          <w:tab w:val="center" w:pos="4752"/>
        </w:tabs>
        <w:outlineLvl w:val="0"/>
        <w:rPr>
          <w:b/>
          <w:sz w:val="32"/>
        </w:rPr>
      </w:pPr>
      <w:r>
        <w:rPr>
          <w:rFonts w:hint="eastAsia"/>
          <w:b/>
          <w:sz w:val="32"/>
        </w:rPr>
        <w:t>八、机床的安装</w:t>
      </w:r>
    </w:p>
    <w:p w:rsidR="00783B78" w:rsidRDefault="00783B78" w:rsidP="004A7222">
      <w:pPr>
        <w:tabs>
          <w:tab w:val="left" w:pos="2358"/>
          <w:tab w:val="left" w:pos="3162"/>
          <w:tab w:val="left" w:pos="3360"/>
          <w:tab w:val="left" w:pos="3780"/>
          <w:tab w:val="center" w:pos="4752"/>
        </w:tabs>
        <w:rPr>
          <w:sz w:val="26"/>
        </w:rPr>
      </w:pPr>
      <w:r>
        <w:rPr>
          <w:rFonts w:hint="eastAsia"/>
          <w:sz w:val="26"/>
        </w:rPr>
        <w:t>机床安装的地基平面布置图（仅供用户参考）</w:t>
      </w:r>
    </w:p>
    <w:p w:rsidR="00783B78" w:rsidRDefault="00F51BEA" w:rsidP="004A7222">
      <w:pPr>
        <w:tabs>
          <w:tab w:val="left" w:pos="2358"/>
          <w:tab w:val="left" w:pos="3162"/>
          <w:tab w:val="left" w:pos="3360"/>
          <w:tab w:val="left" w:pos="3780"/>
          <w:tab w:val="center" w:pos="4752"/>
        </w:tabs>
        <w:rPr>
          <w:sz w:val="26"/>
        </w:rPr>
      </w:pPr>
      <w:r>
        <w:rPr>
          <w:noProof/>
          <w:sz w:val="20"/>
        </w:rPr>
        <w:drawing>
          <wp:anchor distT="0" distB="0" distL="114300" distR="114300" simplePos="0" relativeHeight="251644416" behindDoc="0" locked="0" layoutInCell="1" allowOverlap="1">
            <wp:simplePos x="0" y="0"/>
            <wp:positionH relativeFrom="column">
              <wp:posOffset>378460</wp:posOffset>
            </wp:positionH>
            <wp:positionV relativeFrom="paragraph">
              <wp:posOffset>159385</wp:posOffset>
            </wp:positionV>
            <wp:extent cx="5257800" cy="3120390"/>
            <wp:effectExtent l="19050" t="0" r="0" b="0"/>
            <wp:wrapNone/>
            <wp:docPr id="70" name="图片 70"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22"/>
                    <pic:cNvPicPr>
                      <a:picLocks noChangeAspect="1" noChangeArrowheads="1"/>
                    </pic:cNvPicPr>
                  </pic:nvPicPr>
                  <pic:blipFill>
                    <a:blip r:embed="rId16" cstate="print"/>
                    <a:srcRect/>
                    <a:stretch>
                      <a:fillRect/>
                    </a:stretch>
                  </pic:blipFill>
                  <pic:spPr bwMode="auto">
                    <a:xfrm>
                      <a:off x="0" y="0"/>
                      <a:ext cx="5257800" cy="3120390"/>
                    </a:xfrm>
                    <a:prstGeom prst="rect">
                      <a:avLst/>
                    </a:prstGeom>
                    <a:noFill/>
                    <a:ln w="9525">
                      <a:noFill/>
                      <a:miter lim="800000"/>
                      <a:headEnd/>
                      <a:tailEnd/>
                    </a:ln>
                  </pic:spPr>
                </pic:pic>
              </a:graphicData>
            </a:graphic>
          </wp:anchor>
        </w:drawing>
      </w: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rsidP="004A7222">
      <w:pPr>
        <w:tabs>
          <w:tab w:val="left" w:pos="2358"/>
          <w:tab w:val="left" w:pos="3162"/>
          <w:tab w:val="left" w:pos="3360"/>
          <w:tab w:val="left" w:pos="3780"/>
          <w:tab w:val="center" w:pos="4752"/>
        </w:tabs>
        <w:jc w:val="center"/>
        <w:rPr>
          <w:sz w:val="26"/>
        </w:rPr>
      </w:pPr>
      <w:r>
        <w:rPr>
          <w:rFonts w:hint="eastAsia"/>
          <w:sz w:val="26"/>
        </w:rPr>
        <w:t>图</w:t>
      </w:r>
      <w:r>
        <w:rPr>
          <w:rFonts w:hint="eastAsia"/>
          <w:sz w:val="26"/>
        </w:rPr>
        <w:t>8-1</w:t>
      </w:r>
    </w:p>
    <w:p w:rsidR="00783B78" w:rsidRDefault="00783B78">
      <w:pPr>
        <w:tabs>
          <w:tab w:val="left" w:pos="2358"/>
          <w:tab w:val="left" w:pos="3162"/>
          <w:tab w:val="left" w:pos="3360"/>
          <w:tab w:val="left" w:pos="3780"/>
          <w:tab w:val="center" w:pos="4752"/>
        </w:tabs>
        <w:ind w:firstLine="520"/>
        <w:rPr>
          <w:sz w:val="26"/>
        </w:rPr>
      </w:pPr>
      <w:r>
        <w:rPr>
          <w:rFonts w:hint="eastAsia"/>
          <w:sz w:val="26"/>
        </w:rPr>
        <w:t>DK7780</w:t>
      </w:r>
      <w:r>
        <w:rPr>
          <w:rFonts w:hint="eastAsia"/>
          <w:sz w:val="26"/>
        </w:rPr>
        <w:t>机型以下，包括</w:t>
      </w:r>
      <w:r>
        <w:rPr>
          <w:rFonts w:hint="eastAsia"/>
          <w:sz w:val="26"/>
        </w:rPr>
        <w:t>DK7780</w:t>
      </w:r>
      <w:r>
        <w:rPr>
          <w:rFonts w:hint="eastAsia"/>
          <w:sz w:val="26"/>
        </w:rPr>
        <w:t>。（见图</w:t>
      </w:r>
      <w:r>
        <w:rPr>
          <w:rFonts w:hint="eastAsia"/>
          <w:sz w:val="26"/>
        </w:rPr>
        <w:t>8-1</w:t>
      </w:r>
      <w:r>
        <w:rPr>
          <w:rFonts w:hint="eastAsia"/>
          <w:sz w:val="26"/>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420"/>
        <w:gridCol w:w="3060"/>
      </w:tblGrid>
      <w:tr w:rsidR="00783B78">
        <w:tc>
          <w:tcPr>
            <w:tcW w:w="3060" w:type="dxa"/>
            <w:vAlign w:val="center"/>
          </w:tcPr>
          <w:p w:rsidR="00783B78" w:rsidRDefault="00783B78">
            <w:pPr>
              <w:tabs>
                <w:tab w:val="left" w:pos="2358"/>
                <w:tab w:val="left" w:pos="3162"/>
                <w:tab w:val="left" w:pos="3360"/>
                <w:tab w:val="left" w:pos="3780"/>
                <w:tab w:val="center" w:pos="4752"/>
              </w:tabs>
              <w:jc w:val="center"/>
              <w:rPr>
                <w:b/>
                <w:bCs/>
                <w:sz w:val="26"/>
              </w:rPr>
            </w:pPr>
            <w:r>
              <w:rPr>
                <w:rFonts w:hint="eastAsia"/>
                <w:b/>
                <w:bCs/>
                <w:sz w:val="26"/>
              </w:rPr>
              <w:t>机型</w:t>
            </w:r>
          </w:p>
        </w:tc>
        <w:tc>
          <w:tcPr>
            <w:tcW w:w="3420" w:type="dxa"/>
            <w:vAlign w:val="center"/>
          </w:tcPr>
          <w:p w:rsidR="00783B78" w:rsidRDefault="00783B78">
            <w:pPr>
              <w:tabs>
                <w:tab w:val="left" w:pos="2358"/>
                <w:tab w:val="left" w:pos="3162"/>
                <w:tab w:val="left" w:pos="3360"/>
                <w:tab w:val="left" w:pos="3780"/>
                <w:tab w:val="center" w:pos="4752"/>
              </w:tabs>
              <w:jc w:val="center"/>
              <w:rPr>
                <w:b/>
                <w:bCs/>
                <w:sz w:val="26"/>
              </w:rPr>
            </w:pPr>
            <w:r>
              <w:rPr>
                <w:rFonts w:hint="eastAsia"/>
                <w:b/>
                <w:bCs/>
                <w:sz w:val="26"/>
              </w:rPr>
              <w:t>机床宽度</w:t>
            </w:r>
            <w:r>
              <w:rPr>
                <w:rFonts w:hint="eastAsia"/>
                <w:b/>
                <w:bCs/>
                <w:sz w:val="26"/>
              </w:rPr>
              <w:t>a(mm)</w:t>
            </w:r>
          </w:p>
        </w:tc>
        <w:tc>
          <w:tcPr>
            <w:tcW w:w="3060" w:type="dxa"/>
            <w:vAlign w:val="center"/>
          </w:tcPr>
          <w:p w:rsidR="00783B78" w:rsidRDefault="00783B78">
            <w:pPr>
              <w:tabs>
                <w:tab w:val="left" w:pos="2358"/>
                <w:tab w:val="left" w:pos="3162"/>
                <w:tab w:val="left" w:pos="3360"/>
                <w:tab w:val="left" w:pos="3780"/>
                <w:tab w:val="center" w:pos="4752"/>
              </w:tabs>
              <w:jc w:val="center"/>
              <w:rPr>
                <w:b/>
                <w:bCs/>
                <w:sz w:val="26"/>
              </w:rPr>
            </w:pPr>
            <w:r>
              <w:rPr>
                <w:rFonts w:hint="eastAsia"/>
                <w:b/>
                <w:bCs/>
                <w:sz w:val="26"/>
              </w:rPr>
              <w:t>机床长度</w:t>
            </w:r>
            <w:r>
              <w:rPr>
                <w:rFonts w:hint="eastAsia"/>
                <w:b/>
                <w:bCs/>
                <w:sz w:val="26"/>
              </w:rPr>
              <w:t>b(mm)</w:t>
            </w:r>
          </w:p>
        </w:tc>
      </w:tr>
      <w:tr w:rsidR="00783B78">
        <w:tc>
          <w:tcPr>
            <w:tcW w:w="3060" w:type="dxa"/>
            <w:vAlign w:val="center"/>
          </w:tcPr>
          <w:p w:rsidR="00783B78" w:rsidRDefault="00783B78">
            <w:pPr>
              <w:tabs>
                <w:tab w:val="left" w:pos="2358"/>
                <w:tab w:val="left" w:pos="3162"/>
                <w:tab w:val="left" w:pos="3360"/>
                <w:tab w:val="left" w:pos="3780"/>
                <w:tab w:val="center" w:pos="4752"/>
              </w:tabs>
              <w:jc w:val="center"/>
              <w:rPr>
                <w:sz w:val="26"/>
              </w:rPr>
            </w:pPr>
            <w:r>
              <w:rPr>
                <w:rFonts w:hint="eastAsia"/>
                <w:sz w:val="26"/>
              </w:rPr>
              <w:t>DK7732</w:t>
            </w:r>
          </w:p>
        </w:tc>
        <w:tc>
          <w:tcPr>
            <w:tcW w:w="3420" w:type="dxa"/>
          </w:tcPr>
          <w:p w:rsidR="00783B78" w:rsidRDefault="00783B78">
            <w:pPr>
              <w:tabs>
                <w:tab w:val="left" w:pos="2358"/>
                <w:tab w:val="left" w:pos="3162"/>
                <w:tab w:val="left" w:pos="3360"/>
                <w:tab w:val="left" w:pos="3780"/>
                <w:tab w:val="center" w:pos="4752"/>
              </w:tabs>
              <w:jc w:val="center"/>
              <w:rPr>
                <w:sz w:val="26"/>
              </w:rPr>
            </w:pPr>
            <w:r>
              <w:rPr>
                <w:rFonts w:hint="eastAsia"/>
                <w:sz w:val="26"/>
              </w:rPr>
              <w:t>940</w:t>
            </w:r>
          </w:p>
        </w:tc>
        <w:tc>
          <w:tcPr>
            <w:tcW w:w="3060" w:type="dxa"/>
          </w:tcPr>
          <w:p w:rsidR="00783B78" w:rsidRDefault="00783B78">
            <w:pPr>
              <w:tabs>
                <w:tab w:val="left" w:pos="2358"/>
                <w:tab w:val="left" w:pos="3162"/>
                <w:tab w:val="left" w:pos="3360"/>
                <w:tab w:val="left" w:pos="3780"/>
                <w:tab w:val="center" w:pos="4752"/>
              </w:tabs>
              <w:jc w:val="center"/>
              <w:rPr>
                <w:sz w:val="26"/>
              </w:rPr>
            </w:pPr>
            <w:r>
              <w:rPr>
                <w:rFonts w:hint="eastAsia"/>
                <w:sz w:val="26"/>
              </w:rPr>
              <w:t>1516</w:t>
            </w:r>
          </w:p>
        </w:tc>
      </w:tr>
      <w:tr w:rsidR="00783B78">
        <w:tc>
          <w:tcPr>
            <w:tcW w:w="3060" w:type="dxa"/>
            <w:vAlign w:val="center"/>
          </w:tcPr>
          <w:p w:rsidR="00783B78" w:rsidRDefault="00783B78">
            <w:pPr>
              <w:tabs>
                <w:tab w:val="left" w:pos="2358"/>
                <w:tab w:val="left" w:pos="3162"/>
                <w:tab w:val="left" w:pos="3360"/>
                <w:tab w:val="left" w:pos="3780"/>
                <w:tab w:val="center" w:pos="4752"/>
              </w:tabs>
              <w:jc w:val="center"/>
              <w:rPr>
                <w:sz w:val="26"/>
              </w:rPr>
            </w:pPr>
            <w:r>
              <w:rPr>
                <w:rFonts w:hint="eastAsia"/>
                <w:sz w:val="26"/>
              </w:rPr>
              <w:t>DK7740</w:t>
            </w:r>
          </w:p>
        </w:tc>
        <w:tc>
          <w:tcPr>
            <w:tcW w:w="3420" w:type="dxa"/>
          </w:tcPr>
          <w:p w:rsidR="00783B78" w:rsidRDefault="00783B78">
            <w:pPr>
              <w:tabs>
                <w:tab w:val="left" w:pos="2358"/>
                <w:tab w:val="left" w:pos="3162"/>
                <w:tab w:val="left" w:pos="3360"/>
                <w:tab w:val="left" w:pos="3780"/>
                <w:tab w:val="center" w:pos="4752"/>
              </w:tabs>
              <w:jc w:val="center"/>
              <w:rPr>
                <w:sz w:val="26"/>
              </w:rPr>
            </w:pPr>
            <w:r>
              <w:rPr>
                <w:rFonts w:hint="eastAsia"/>
                <w:sz w:val="26"/>
              </w:rPr>
              <w:t>1070</w:t>
            </w:r>
          </w:p>
        </w:tc>
        <w:tc>
          <w:tcPr>
            <w:tcW w:w="3060" w:type="dxa"/>
          </w:tcPr>
          <w:p w:rsidR="00783B78" w:rsidRDefault="00783B78">
            <w:pPr>
              <w:tabs>
                <w:tab w:val="left" w:pos="2358"/>
                <w:tab w:val="left" w:pos="3162"/>
                <w:tab w:val="left" w:pos="3360"/>
                <w:tab w:val="left" w:pos="3780"/>
                <w:tab w:val="center" w:pos="4752"/>
              </w:tabs>
              <w:jc w:val="center"/>
              <w:rPr>
                <w:sz w:val="26"/>
              </w:rPr>
            </w:pPr>
            <w:r>
              <w:rPr>
                <w:rFonts w:hint="eastAsia"/>
                <w:sz w:val="26"/>
              </w:rPr>
              <w:t>1676</w:t>
            </w:r>
          </w:p>
        </w:tc>
      </w:tr>
      <w:tr w:rsidR="00783B78">
        <w:tc>
          <w:tcPr>
            <w:tcW w:w="3060" w:type="dxa"/>
            <w:vAlign w:val="center"/>
          </w:tcPr>
          <w:p w:rsidR="00783B78" w:rsidRDefault="00783B78">
            <w:pPr>
              <w:tabs>
                <w:tab w:val="left" w:pos="2358"/>
                <w:tab w:val="left" w:pos="3162"/>
                <w:tab w:val="left" w:pos="3360"/>
                <w:tab w:val="left" w:pos="3780"/>
                <w:tab w:val="center" w:pos="4752"/>
              </w:tabs>
              <w:jc w:val="center"/>
              <w:rPr>
                <w:sz w:val="26"/>
              </w:rPr>
            </w:pPr>
            <w:r>
              <w:rPr>
                <w:rFonts w:hint="eastAsia"/>
                <w:sz w:val="26"/>
              </w:rPr>
              <w:t>DK7750</w:t>
            </w:r>
          </w:p>
        </w:tc>
        <w:tc>
          <w:tcPr>
            <w:tcW w:w="3420" w:type="dxa"/>
          </w:tcPr>
          <w:p w:rsidR="00783B78" w:rsidRDefault="00783B78">
            <w:pPr>
              <w:tabs>
                <w:tab w:val="left" w:pos="2358"/>
                <w:tab w:val="left" w:pos="3162"/>
                <w:tab w:val="left" w:pos="3360"/>
                <w:tab w:val="left" w:pos="3780"/>
                <w:tab w:val="center" w:pos="4752"/>
              </w:tabs>
              <w:jc w:val="center"/>
              <w:rPr>
                <w:sz w:val="26"/>
              </w:rPr>
            </w:pPr>
            <w:r>
              <w:rPr>
                <w:rFonts w:hint="eastAsia"/>
                <w:sz w:val="26"/>
              </w:rPr>
              <w:t>1100</w:t>
            </w:r>
          </w:p>
        </w:tc>
        <w:tc>
          <w:tcPr>
            <w:tcW w:w="3060" w:type="dxa"/>
          </w:tcPr>
          <w:p w:rsidR="00783B78" w:rsidRDefault="00783B78">
            <w:pPr>
              <w:tabs>
                <w:tab w:val="left" w:pos="2358"/>
                <w:tab w:val="left" w:pos="3162"/>
                <w:tab w:val="left" w:pos="3360"/>
                <w:tab w:val="left" w:pos="3780"/>
                <w:tab w:val="center" w:pos="4752"/>
              </w:tabs>
              <w:jc w:val="center"/>
              <w:rPr>
                <w:sz w:val="26"/>
              </w:rPr>
            </w:pPr>
            <w:r>
              <w:rPr>
                <w:rFonts w:hint="eastAsia"/>
                <w:sz w:val="26"/>
              </w:rPr>
              <w:t>1960</w:t>
            </w:r>
          </w:p>
        </w:tc>
      </w:tr>
      <w:tr w:rsidR="00783B78">
        <w:tc>
          <w:tcPr>
            <w:tcW w:w="3060" w:type="dxa"/>
            <w:vAlign w:val="center"/>
          </w:tcPr>
          <w:p w:rsidR="00783B78" w:rsidRDefault="00783B78">
            <w:pPr>
              <w:tabs>
                <w:tab w:val="left" w:pos="2358"/>
                <w:tab w:val="left" w:pos="3162"/>
                <w:tab w:val="left" w:pos="3360"/>
                <w:tab w:val="left" w:pos="3780"/>
                <w:tab w:val="center" w:pos="4752"/>
              </w:tabs>
              <w:jc w:val="center"/>
              <w:rPr>
                <w:sz w:val="26"/>
              </w:rPr>
            </w:pPr>
            <w:r>
              <w:rPr>
                <w:rFonts w:hint="eastAsia"/>
                <w:sz w:val="26"/>
              </w:rPr>
              <w:t>DK7763</w:t>
            </w:r>
          </w:p>
        </w:tc>
        <w:tc>
          <w:tcPr>
            <w:tcW w:w="3420" w:type="dxa"/>
          </w:tcPr>
          <w:p w:rsidR="00783B78" w:rsidRDefault="00783B78">
            <w:pPr>
              <w:tabs>
                <w:tab w:val="left" w:pos="2358"/>
                <w:tab w:val="left" w:pos="3162"/>
                <w:tab w:val="left" w:pos="3360"/>
                <w:tab w:val="left" w:pos="3780"/>
                <w:tab w:val="center" w:pos="4752"/>
              </w:tabs>
              <w:jc w:val="center"/>
              <w:rPr>
                <w:sz w:val="26"/>
              </w:rPr>
            </w:pPr>
            <w:r>
              <w:rPr>
                <w:rFonts w:hint="eastAsia"/>
                <w:sz w:val="26"/>
              </w:rPr>
              <w:t>1400</w:t>
            </w:r>
          </w:p>
        </w:tc>
        <w:tc>
          <w:tcPr>
            <w:tcW w:w="3060" w:type="dxa"/>
          </w:tcPr>
          <w:p w:rsidR="00783B78" w:rsidRDefault="00783B78">
            <w:pPr>
              <w:tabs>
                <w:tab w:val="left" w:pos="2358"/>
                <w:tab w:val="left" w:pos="3162"/>
                <w:tab w:val="left" w:pos="3360"/>
                <w:tab w:val="left" w:pos="3780"/>
                <w:tab w:val="center" w:pos="4752"/>
              </w:tabs>
              <w:jc w:val="center"/>
              <w:rPr>
                <w:sz w:val="26"/>
              </w:rPr>
            </w:pPr>
            <w:r>
              <w:rPr>
                <w:rFonts w:hint="eastAsia"/>
                <w:sz w:val="26"/>
              </w:rPr>
              <w:t>2040</w:t>
            </w:r>
          </w:p>
        </w:tc>
      </w:tr>
      <w:tr w:rsidR="00783B78">
        <w:tc>
          <w:tcPr>
            <w:tcW w:w="3060" w:type="dxa"/>
            <w:vAlign w:val="center"/>
          </w:tcPr>
          <w:p w:rsidR="00783B78" w:rsidRDefault="00783B78">
            <w:pPr>
              <w:tabs>
                <w:tab w:val="left" w:pos="2358"/>
                <w:tab w:val="left" w:pos="3162"/>
                <w:tab w:val="left" w:pos="3360"/>
                <w:tab w:val="left" w:pos="3780"/>
                <w:tab w:val="center" w:pos="4752"/>
              </w:tabs>
              <w:jc w:val="center"/>
              <w:rPr>
                <w:sz w:val="26"/>
              </w:rPr>
            </w:pPr>
            <w:r>
              <w:rPr>
                <w:rFonts w:hint="eastAsia"/>
                <w:sz w:val="26"/>
              </w:rPr>
              <w:t>DK7770</w:t>
            </w:r>
          </w:p>
        </w:tc>
        <w:tc>
          <w:tcPr>
            <w:tcW w:w="3420" w:type="dxa"/>
          </w:tcPr>
          <w:p w:rsidR="00783B78" w:rsidRDefault="00783B78">
            <w:pPr>
              <w:tabs>
                <w:tab w:val="left" w:pos="2358"/>
                <w:tab w:val="left" w:pos="3162"/>
                <w:tab w:val="left" w:pos="3360"/>
                <w:tab w:val="left" w:pos="3780"/>
                <w:tab w:val="center" w:pos="4752"/>
              </w:tabs>
              <w:jc w:val="center"/>
              <w:rPr>
                <w:sz w:val="26"/>
              </w:rPr>
            </w:pPr>
            <w:r>
              <w:rPr>
                <w:rFonts w:hint="eastAsia"/>
                <w:sz w:val="26"/>
              </w:rPr>
              <w:t>1570</w:t>
            </w:r>
          </w:p>
        </w:tc>
        <w:tc>
          <w:tcPr>
            <w:tcW w:w="3060" w:type="dxa"/>
          </w:tcPr>
          <w:p w:rsidR="00783B78" w:rsidRDefault="00783B78">
            <w:pPr>
              <w:tabs>
                <w:tab w:val="left" w:pos="2358"/>
                <w:tab w:val="left" w:pos="3162"/>
                <w:tab w:val="left" w:pos="3360"/>
                <w:tab w:val="left" w:pos="3780"/>
                <w:tab w:val="center" w:pos="4752"/>
              </w:tabs>
              <w:jc w:val="center"/>
              <w:rPr>
                <w:sz w:val="26"/>
              </w:rPr>
            </w:pPr>
            <w:r>
              <w:rPr>
                <w:rFonts w:hint="eastAsia"/>
                <w:sz w:val="26"/>
              </w:rPr>
              <w:t>2085</w:t>
            </w:r>
          </w:p>
        </w:tc>
      </w:tr>
      <w:tr w:rsidR="00783B78">
        <w:tc>
          <w:tcPr>
            <w:tcW w:w="3060" w:type="dxa"/>
            <w:vAlign w:val="center"/>
          </w:tcPr>
          <w:p w:rsidR="00783B78" w:rsidRDefault="00783B78">
            <w:pPr>
              <w:tabs>
                <w:tab w:val="left" w:pos="2358"/>
                <w:tab w:val="left" w:pos="3162"/>
                <w:tab w:val="left" w:pos="3360"/>
                <w:tab w:val="left" w:pos="3780"/>
                <w:tab w:val="center" w:pos="4752"/>
              </w:tabs>
              <w:jc w:val="center"/>
              <w:rPr>
                <w:sz w:val="26"/>
              </w:rPr>
            </w:pPr>
            <w:r>
              <w:rPr>
                <w:rFonts w:hint="eastAsia"/>
                <w:sz w:val="26"/>
              </w:rPr>
              <w:t>DK7780</w:t>
            </w:r>
          </w:p>
        </w:tc>
        <w:tc>
          <w:tcPr>
            <w:tcW w:w="3420" w:type="dxa"/>
          </w:tcPr>
          <w:p w:rsidR="00783B78" w:rsidRDefault="00783B78">
            <w:pPr>
              <w:tabs>
                <w:tab w:val="left" w:pos="2358"/>
                <w:tab w:val="left" w:pos="3162"/>
                <w:tab w:val="left" w:pos="3360"/>
                <w:tab w:val="left" w:pos="3780"/>
                <w:tab w:val="center" w:pos="4752"/>
              </w:tabs>
              <w:jc w:val="center"/>
              <w:rPr>
                <w:sz w:val="26"/>
              </w:rPr>
            </w:pPr>
            <w:r>
              <w:rPr>
                <w:rFonts w:hint="eastAsia"/>
                <w:sz w:val="26"/>
              </w:rPr>
              <w:t>1630</w:t>
            </w:r>
          </w:p>
        </w:tc>
        <w:tc>
          <w:tcPr>
            <w:tcW w:w="3060" w:type="dxa"/>
          </w:tcPr>
          <w:p w:rsidR="00783B78" w:rsidRDefault="00783B78">
            <w:pPr>
              <w:tabs>
                <w:tab w:val="left" w:pos="2358"/>
                <w:tab w:val="left" w:pos="3162"/>
                <w:tab w:val="left" w:pos="3360"/>
                <w:tab w:val="left" w:pos="3780"/>
                <w:tab w:val="center" w:pos="4752"/>
              </w:tabs>
              <w:jc w:val="center"/>
              <w:rPr>
                <w:sz w:val="26"/>
              </w:rPr>
            </w:pPr>
            <w:r>
              <w:rPr>
                <w:rFonts w:hint="eastAsia"/>
                <w:sz w:val="26"/>
              </w:rPr>
              <w:t>2205</w:t>
            </w:r>
          </w:p>
        </w:tc>
      </w:tr>
    </w:tbl>
    <w:p w:rsidR="004A7222" w:rsidRDefault="004A7222">
      <w:pPr>
        <w:tabs>
          <w:tab w:val="left" w:pos="2358"/>
          <w:tab w:val="left" w:pos="3162"/>
          <w:tab w:val="left" w:pos="3360"/>
          <w:tab w:val="left" w:pos="3780"/>
          <w:tab w:val="center" w:pos="4752"/>
        </w:tabs>
        <w:rPr>
          <w:rFonts w:hint="eastAsia"/>
          <w:sz w:val="26"/>
        </w:rPr>
      </w:pPr>
    </w:p>
    <w:p w:rsidR="00783B78" w:rsidRDefault="00783B78" w:rsidP="004A7222">
      <w:pPr>
        <w:tabs>
          <w:tab w:val="left" w:pos="2358"/>
          <w:tab w:val="left" w:pos="3162"/>
          <w:tab w:val="left" w:pos="3360"/>
          <w:tab w:val="left" w:pos="3780"/>
          <w:tab w:val="center" w:pos="4752"/>
        </w:tabs>
        <w:ind w:firstLineChars="200" w:firstLine="520"/>
        <w:rPr>
          <w:sz w:val="26"/>
        </w:rPr>
      </w:pPr>
      <w:r>
        <w:rPr>
          <w:rFonts w:hint="eastAsia"/>
          <w:sz w:val="26"/>
        </w:rPr>
        <w:t>在安装机床前，应用清洁的抹布浸上干净的煤油，将机床的防锈油层擦拭干净，特别对丝杆、直线滚动导轨、导轮等关键件和重要部位，不得有纱头之类杂物粘附在</w:t>
      </w:r>
      <w:r>
        <w:rPr>
          <w:rFonts w:hint="eastAsia"/>
          <w:sz w:val="26"/>
        </w:rPr>
        <w:lastRenderedPageBreak/>
        <w:t>上面。凡已经在去除防锈油脂的机床各个部位应立即擦上机械油</w:t>
      </w:r>
      <w:r>
        <w:rPr>
          <w:sz w:val="26"/>
        </w:rPr>
        <w:t>HT-30</w:t>
      </w:r>
      <w:r>
        <w:rPr>
          <w:rFonts w:hint="eastAsia"/>
          <w:sz w:val="26"/>
        </w:rPr>
        <w:t>以防生锈，并使各部位在工作之前充分润滑。</w:t>
      </w:r>
    </w:p>
    <w:p w:rsidR="00783B78" w:rsidRDefault="00783B78">
      <w:pPr>
        <w:tabs>
          <w:tab w:val="left" w:pos="2358"/>
          <w:tab w:val="left" w:pos="3162"/>
          <w:tab w:val="left" w:pos="3360"/>
          <w:tab w:val="left" w:pos="3780"/>
          <w:tab w:val="center" w:pos="4752"/>
        </w:tabs>
        <w:ind w:firstLine="520"/>
        <w:rPr>
          <w:sz w:val="26"/>
        </w:rPr>
      </w:pPr>
      <w:r>
        <w:rPr>
          <w:rFonts w:hint="eastAsia"/>
          <w:sz w:val="26"/>
        </w:rPr>
        <w:t>机床的安装方向尽量使操作者面对自然光源，机床周围不允许有强烈的震动和强电磁场以及噪音干扰，否则会直接影响机床的正常工作。如果工作场地条件较差，可采用防震式地基使机床与震源隔离。防震沟内可添充软性物消震。机床在出厂时将工作台与滑台、滑台与床身之间用固定压板连接，因此在调机时必须先拆去工作台与滑台、滑台与床身之间固定压板，然后拧紧丝杆螺母与拖板螺母角铁的连接螺钉。（保留固定压板，再搬运机床时可以使用）</w:t>
      </w:r>
    </w:p>
    <w:p w:rsidR="00783B78" w:rsidRDefault="00783B78">
      <w:pPr>
        <w:tabs>
          <w:tab w:val="left" w:pos="2358"/>
          <w:tab w:val="left" w:pos="3162"/>
          <w:tab w:val="left" w:pos="3360"/>
          <w:tab w:val="left" w:pos="3780"/>
          <w:tab w:val="center" w:pos="4752"/>
        </w:tabs>
        <w:ind w:firstLineChars="200" w:firstLine="520"/>
        <w:rPr>
          <w:sz w:val="26"/>
        </w:rPr>
      </w:pPr>
      <w:r>
        <w:rPr>
          <w:rFonts w:hint="eastAsia"/>
          <w:sz w:val="26"/>
        </w:rPr>
        <w:t>机床安放在地基上后，用水平仪器进行检查，为了调整方便起见，最好在下面放上机床垫铁，调整时须在工作台的纵、横向各放一只水平仪。水平仪在纵向、横向的读数不允许超出</w:t>
      </w:r>
      <w:r>
        <w:rPr>
          <w:sz w:val="26"/>
        </w:rPr>
        <w:t>0.04/1000</w:t>
      </w:r>
      <w:r>
        <w:rPr>
          <w:rFonts w:hint="eastAsia"/>
          <w:sz w:val="26"/>
        </w:rPr>
        <w:t>。工作台床身调好后，校正立柱悬臂移动对工作台的平行度、垂直度。</w:t>
      </w:r>
    </w:p>
    <w:p w:rsidR="00783B78" w:rsidRDefault="00783B78">
      <w:pPr>
        <w:tabs>
          <w:tab w:val="left" w:pos="2358"/>
          <w:tab w:val="left" w:pos="3162"/>
          <w:tab w:val="left" w:pos="3360"/>
          <w:tab w:val="left" w:pos="3780"/>
          <w:tab w:val="center" w:pos="4752"/>
        </w:tabs>
        <w:ind w:firstLineChars="200" w:firstLine="520"/>
        <w:rPr>
          <w:sz w:val="26"/>
        </w:rPr>
      </w:pPr>
      <w:r>
        <w:rPr>
          <w:rFonts w:hint="eastAsia"/>
          <w:sz w:val="26"/>
        </w:rPr>
        <w:t>本机床属精密机床，工作环境温度控制在</w:t>
      </w:r>
      <w:r>
        <w:rPr>
          <w:sz w:val="26"/>
        </w:rPr>
        <w:t>20</w:t>
      </w:r>
      <w:r>
        <w:rPr>
          <w:rFonts w:ascii="宋体" w:hAnsi="宋体" w:hint="eastAsia"/>
          <w:sz w:val="26"/>
        </w:rPr>
        <w:t>±</w:t>
      </w:r>
      <w:r>
        <w:rPr>
          <w:sz w:val="26"/>
        </w:rPr>
        <w:t>5</w:t>
      </w:r>
      <w:r>
        <w:rPr>
          <w:rFonts w:ascii="宋体" w:hAnsi="宋体" w:hint="eastAsia"/>
          <w:sz w:val="26"/>
        </w:rPr>
        <w:t>°</w:t>
      </w:r>
      <w:r>
        <w:rPr>
          <w:sz w:val="26"/>
        </w:rPr>
        <w:t>C</w:t>
      </w:r>
      <w:r>
        <w:rPr>
          <w:rFonts w:hint="eastAsia"/>
          <w:sz w:val="26"/>
        </w:rPr>
        <w:t>，不得与重型机床安置在一起，四周避免有振动源。</w:t>
      </w:r>
    </w:p>
    <w:p w:rsidR="00783B78" w:rsidRDefault="00783B78" w:rsidP="008D67C9">
      <w:pPr>
        <w:tabs>
          <w:tab w:val="left" w:pos="2358"/>
          <w:tab w:val="left" w:pos="3162"/>
          <w:tab w:val="left" w:pos="3360"/>
          <w:tab w:val="left" w:pos="3780"/>
          <w:tab w:val="center" w:pos="4752"/>
        </w:tabs>
        <w:outlineLvl w:val="0"/>
        <w:rPr>
          <w:b/>
          <w:sz w:val="32"/>
        </w:rPr>
      </w:pPr>
      <w:r>
        <w:rPr>
          <w:rFonts w:hint="eastAsia"/>
          <w:b/>
          <w:sz w:val="32"/>
        </w:rPr>
        <w:t>九、机床的调整</w:t>
      </w:r>
    </w:p>
    <w:p w:rsidR="00783B78" w:rsidRDefault="00783B78">
      <w:pPr>
        <w:tabs>
          <w:tab w:val="left" w:pos="2358"/>
          <w:tab w:val="left" w:pos="3162"/>
          <w:tab w:val="left" w:pos="3360"/>
          <w:tab w:val="left" w:pos="3780"/>
          <w:tab w:val="center" w:pos="4752"/>
        </w:tabs>
        <w:jc w:val="center"/>
        <w:outlineLvl w:val="0"/>
        <w:rPr>
          <w:bCs/>
          <w:sz w:val="10"/>
        </w:rPr>
      </w:pPr>
    </w:p>
    <w:p w:rsidR="00783B78" w:rsidRDefault="00783B78">
      <w:pPr>
        <w:tabs>
          <w:tab w:val="left" w:pos="2358"/>
          <w:tab w:val="left" w:pos="3162"/>
          <w:tab w:val="left" w:pos="3360"/>
          <w:tab w:val="left" w:pos="3780"/>
          <w:tab w:val="center" w:pos="4752"/>
        </w:tabs>
        <w:spacing w:line="500" w:lineRule="exact"/>
        <w:ind w:firstLine="520"/>
        <w:rPr>
          <w:sz w:val="26"/>
        </w:rPr>
      </w:pPr>
      <w:r>
        <w:rPr>
          <w:rFonts w:hint="eastAsia"/>
          <w:sz w:val="26"/>
        </w:rPr>
        <w:t>机床开机前，全部机件必须均匀牢固妥善，各加工面所涂防锈油均应清除干净，各部位螺钉与螺栓均应紧固，调整机床的水平。机床台面及机床运动范围内均无障碍物。导轨、丝杆必须清洁无污物，润滑油均须注足，电控柜电源进线、机床连线和接地线要连接可靠，检查有无漏油及电气设备的状态是否正常。</w:t>
      </w:r>
    </w:p>
    <w:p w:rsidR="00783B78" w:rsidRDefault="00783B78">
      <w:pPr>
        <w:tabs>
          <w:tab w:val="left" w:pos="2358"/>
          <w:tab w:val="left" w:pos="3162"/>
          <w:tab w:val="left" w:pos="3360"/>
          <w:tab w:val="left" w:pos="3780"/>
          <w:tab w:val="center" w:pos="4752"/>
        </w:tabs>
        <w:spacing w:line="500" w:lineRule="exact"/>
        <w:rPr>
          <w:b/>
          <w:bCs/>
          <w:sz w:val="26"/>
        </w:rPr>
      </w:pPr>
      <w:r>
        <w:rPr>
          <w:b/>
          <w:bCs/>
          <w:sz w:val="26"/>
        </w:rPr>
        <w:t>1</w:t>
      </w:r>
      <w:r>
        <w:rPr>
          <w:rFonts w:hint="eastAsia"/>
          <w:b/>
          <w:bCs/>
          <w:sz w:val="26"/>
        </w:rPr>
        <w:t>、跨距的调整</w:t>
      </w:r>
    </w:p>
    <w:p w:rsidR="00783B78" w:rsidRDefault="00783B78">
      <w:pPr>
        <w:tabs>
          <w:tab w:val="left" w:pos="2358"/>
          <w:tab w:val="left" w:pos="3162"/>
          <w:tab w:val="left" w:pos="3360"/>
          <w:tab w:val="left" w:pos="3780"/>
          <w:tab w:val="center" w:pos="4752"/>
        </w:tabs>
        <w:spacing w:line="500" w:lineRule="exact"/>
        <w:ind w:firstLine="528"/>
        <w:rPr>
          <w:sz w:val="26"/>
        </w:rPr>
      </w:pPr>
      <w:r>
        <w:rPr>
          <w:rFonts w:hint="eastAsia"/>
          <w:sz w:val="26"/>
        </w:rPr>
        <w:t>根据工件的厚度选择相应的切割跨距，一般喷嘴离工件</w:t>
      </w:r>
      <w:r>
        <w:rPr>
          <w:sz w:val="26"/>
        </w:rPr>
        <w:t>5-10mm</w:t>
      </w:r>
      <w:r>
        <w:rPr>
          <w:rFonts w:hint="eastAsia"/>
          <w:sz w:val="26"/>
        </w:rPr>
        <w:t>较为合适，用角尺或电极丝校正器校正电极丝垂直，校正前，松开锥度小拖板锁紧螺钉，转动</w:t>
      </w:r>
      <w:r>
        <w:rPr>
          <w:rFonts w:hint="eastAsia"/>
          <w:sz w:val="26"/>
        </w:rPr>
        <w:t>U</w:t>
      </w:r>
      <w:r>
        <w:rPr>
          <w:rFonts w:hint="eastAsia"/>
          <w:sz w:val="26"/>
        </w:rPr>
        <w:t>、</w:t>
      </w:r>
      <w:r>
        <w:rPr>
          <w:rFonts w:hint="eastAsia"/>
          <w:sz w:val="26"/>
        </w:rPr>
        <w:t>V</w:t>
      </w:r>
      <w:r>
        <w:rPr>
          <w:rFonts w:hint="eastAsia"/>
          <w:sz w:val="26"/>
        </w:rPr>
        <w:t>轴步进电机旋调整钮，调整到位后，拧紧锁紧螺钉。（</w:t>
      </w:r>
      <w:r>
        <w:rPr>
          <w:rFonts w:hint="eastAsia"/>
          <w:sz w:val="26"/>
        </w:rPr>
        <w:t>60</w:t>
      </w:r>
      <w:r>
        <w:rPr>
          <w:rFonts w:hint="eastAsia"/>
          <w:sz w:val="26"/>
        </w:rPr>
        <w:t>°锥度装置，直接手动旋钮</w:t>
      </w:r>
      <w:r>
        <w:rPr>
          <w:rFonts w:hint="eastAsia"/>
          <w:sz w:val="26"/>
        </w:rPr>
        <w:t>U</w:t>
      </w:r>
      <w:r>
        <w:rPr>
          <w:rFonts w:hint="eastAsia"/>
          <w:sz w:val="26"/>
        </w:rPr>
        <w:t>、</w:t>
      </w:r>
      <w:r>
        <w:rPr>
          <w:rFonts w:hint="eastAsia"/>
          <w:sz w:val="26"/>
        </w:rPr>
        <w:t>V</w:t>
      </w:r>
      <w:r>
        <w:rPr>
          <w:rFonts w:hint="eastAsia"/>
          <w:sz w:val="26"/>
        </w:rPr>
        <w:t>轴步进电机调整。）</w:t>
      </w:r>
    </w:p>
    <w:p w:rsidR="00783B78" w:rsidRDefault="00783B78">
      <w:pPr>
        <w:tabs>
          <w:tab w:val="left" w:pos="2358"/>
          <w:tab w:val="left" w:pos="3162"/>
          <w:tab w:val="left" w:pos="3360"/>
          <w:tab w:val="left" w:pos="3780"/>
          <w:tab w:val="center" w:pos="4752"/>
        </w:tabs>
        <w:spacing w:line="500" w:lineRule="exact"/>
        <w:ind w:firstLine="528"/>
        <w:rPr>
          <w:b/>
          <w:sz w:val="10"/>
        </w:rPr>
      </w:pPr>
    </w:p>
    <w:p w:rsidR="00783B78" w:rsidRDefault="00F51BEA">
      <w:pPr>
        <w:tabs>
          <w:tab w:val="left" w:pos="2358"/>
          <w:tab w:val="left" w:pos="3162"/>
          <w:tab w:val="left" w:pos="3360"/>
          <w:tab w:val="left" w:pos="3780"/>
          <w:tab w:val="center" w:pos="4752"/>
        </w:tabs>
        <w:spacing w:line="500" w:lineRule="exact"/>
        <w:ind w:leftChars="373" w:left="1556" w:hangingChars="385" w:hanging="773"/>
        <w:rPr>
          <w:sz w:val="26"/>
        </w:rPr>
      </w:pPr>
      <w:r>
        <w:rPr>
          <w:b/>
          <w:noProof/>
          <w:sz w:val="20"/>
        </w:rPr>
        <w:drawing>
          <wp:anchor distT="0" distB="0" distL="114300" distR="114300" simplePos="0" relativeHeight="251651584" behindDoc="0" locked="0" layoutInCell="1" allowOverlap="1">
            <wp:simplePos x="0" y="0"/>
            <wp:positionH relativeFrom="column">
              <wp:posOffset>45720</wp:posOffset>
            </wp:positionH>
            <wp:positionV relativeFrom="paragraph">
              <wp:posOffset>43815</wp:posOffset>
            </wp:positionV>
            <wp:extent cx="335280" cy="304800"/>
            <wp:effectExtent l="19050" t="0" r="7620" b="0"/>
            <wp:wrapNone/>
            <wp:docPr id="72" name="图片 72"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警告符号"/>
                    <pic:cNvPicPr>
                      <a:picLocks noChangeAspect="1" noChangeArrowheads="1"/>
                    </pic:cNvPicPr>
                  </pic:nvPicPr>
                  <pic:blipFill>
                    <a:blip r:embed="rId7" cstate="print"/>
                    <a:srcRect/>
                    <a:stretch>
                      <a:fillRect/>
                    </a:stretch>
                  </pic:blipFill>
                  <pic:spPr bwMode="auto">
                    <a:xfrm>
                      <a:off x="0" y="0"/>
                      <a:ext cx="335280" cy="304800"/>
                    </a:xfrm>
                    <a:prstGeom prst="rect">
                      <a:avLst/>
                    </a:prstGeom>
                    <a:noFill/>
                    <a:ln w="9525">
                      <a:noFill/>
                      <a:miter lim="800000"/>
                      <a:headEnd/>
                      <a:tailEnd/>
                    </a:ln>
                  </pic:spPr>
                </pic:pic>
              </a:graphicData>
            </a:graphic>
          </wp:anchor>
        </w:drawing>
      </w:r>
      <w:r w:rsidR="00783B78">
        <w:rPr>
          <w:rFonts w:hint="eastAsia"/>
          <w:b/>
          <w:sz w:val="26"/>
        </w:rPr>
        <w:t>注意：</w:t>
      </w:r>
      <w:r w:rsidR="00783B78">
        <w:rPr>
          <w:rFonts w:hint="eastAsia"/>
          <w:b/>
          <w:bCs/>
          <w:sz w:val="26"/>
        </w:rPr>
        <w:t>跨距的调整时，</w:t>
      </w:r>
      <w:r w:rsidR="00783B78">
        <w:rPr>
          <w:rFonts w:hint="eastAsia"/>
          <w:b/>
          <w:sz w:val="26"/>
        </w:rPr>
        <w:t>必须先松开升降臂与立柱的锁紧螺钉否则会损坏升降传</w:t>
      </w:r>
      <w:r w:rsidR="00783B78">
        <w:rPr>
          <w:rFonts w:hint="eastAsia"/>
          <w:b/>
          <w:sz w:val="26"/>
        </w:rPr>
        <w:lastRenderedPageBreak/>
        <w:t>动装置</w:t>
      </w:r>
    </w:p>
    <w:p w:rsidR="00783B78" w:rsidRDefault="00783B78">
      <w:pPr>
        <w:tabs>
          <w:tab w:val="left" w:pos="2358"/>
          <w:tab w:val="left" w:pos="3162"/>
          <w:tab w:val="left" w:pos="3360"/>
          <w:tab w:val="left" w:pos="3780"/>
          <w:tab w:val="center" w:pos="4752"/>
        </w:tabs>
        <w:outlineLvl w:val="0"/>
        <w:rPr>
          <w:sz w:val="26"/>
        </w:rPr>
      </w:pPr>
      <w:r>
        <w:rPr>
          <w:rFonts w:hint="eastAsia"/>
          <w:sz w:val="26"/>
        </w:rPr>
        <w:t>大锥度机构连杆装置的使用和调节</w:t>
      </w:r>
      <w:r>
        <w:rPr>
          <w:rFonts w:hint="eastAsia"/>
          <w:b/>
          <w:bCs/>
          <w:sz w:val="26"/>
        </w:rPr>
        <w:t>(</w:t>
      </w:r>
      <w:r>
        <w:rPr>
          <w:rFonts w:hint="eastAsia"/>
          <w:b/>
          <w:bCs/>
          <w:sz w:val="26"/>
        </w:rPr>
        <w:t>图</w:t>
      </w:r>
      <w:r>
        <w:rPr>
          <w:rFonts w:hint="eastAsia"/>
          <w:b/>
          <w:bCs/>
          <w:sz w:val="26"/>
        </w:rPr>
        <w:t>9-1)</w:t>
      </w:r>
    </w:p>
    <w:p w:rsidR="00783B78" w:rsidRDefault="00783B78">
      <w:pPr>
        <w:tabs>
          <w:tab w:val="left" w:pos="486"/>
          <w:tab w:val="left" w:pos="2358"/>
          <w:tab w:val="left" w:pos="3162"/>
          <w:tab w:val="center" w:pos="4752"/>
        </w:tabs>
        <w:rPr>
          <w:bCs/>
          <w:sz w:val="26"/>
        </w:rPr>
      </w:pPr>
      <w:r>
        <w:rPr>
          <w:bCs/>
          <w:sz w:val="26"/>
        </w:rPr>
        <w:tab/>
      </w:r>
      <w:r>
        <w:rPr>
          <w:rFonts w:hint="eastAsia"/>
          <w:bCs/>
          <w:sz w:val="26"/>
        </w:rPr>
        <w:t>大锥度连杆装置采用分段接长式，它由直线轴承</w:t>
      </w:r>
      <w:r>
        <w:rPr>
          <w:rFonts w:hint="eastAsia"/>
          <w:bCs/>
          <w:sz w:val="26"/>
        </w:rPr>
        <w:t>1</w:t>
      </w:r>
      <w:r>
        <w:rPr>
          <w:rFonts w:hint="eastAsia"/>
          <w:bCs/>
          <w:sz w:val="26"/>
        </w:rPr>
        <w:t>、连杆</w:t>
      </w:r>
      <w:r>
        <w:rPr>
          <w:rFonts w:hint="eastAsia"/>
          <w:bCs/>
          <w:sz w:val="26"/>
        </w:rPr>
        <w:t>2</w:t>
      </w:r>
      <w:r>
        <w:rPr>
          <w:rFonts w:hint="eastAsia"/>
          <w:bCs/>
          <w:sz w:val="26"/>
        </w:rPr>
        <w:t>、随动接杆</w:t>
      </w:r>
      <w:r>
        <w:rPr>
          <w:rFonts w:hint="eastAsia"/>
          <w:bCs/>
          <w:sz w:val="26"/>
        </w:rPr>
        <w:t>3</w:t>
      </w:r>
      <w:r>
        <w:rPr>
          <w:rFonts w:hint="eastAsia"/>
          <w:bCs/>
          <w:sz w:val="26"/>
        </w:rPr>
        <w:t>及接长杆</w:t>
      </w:r>
      <w:r>
        <w:rPr>
          <w:rFonts w:hint="eastAsia"/>
          <w:bCs/>
          <w:sz w:val="26"/>
        </w:rPr>
        <w:t>4</w:t>
      </w:r>
      <w:r>
        <w:rPr>
          <w:rFonts w:hint="eastAsia"/>
          <w:bCs/>
          <w:sz w:val="26"/>
        </w:rPr>
        <w:t>组成</w:t>
      </w:r>
      <w:r>
        <w:rPr>
          <w:rFonts w:hint="eastAsia"/>
          <w:b/>
          <w:bCs/>
          <w:sz w:val="26"/>
        </w:rPr>
        <w:t>(</w:t>
      </w:r>
      <w:r>
        <w:rPr>
          <w:rFonts w:hint="eastAsia"/>
          <w:b/>
          <w:bCs/>
          <w:sz w:val="26"/>
        </w:rPr>
        <w:t>图</w:t>
      </w:r>
      <w:r>
        <w:rPr>
          <w:rFonts w:hint="eastAsia"/>
          <w:b/>
          <w:bCs/>
          <w:sz w:val="26"/>
        </w:rPr>
        <w:t>9-2)</w:t>
      </w:r>
      <w:r>
        <w:rPr>
          <w:rFonts w:hint="eastAsia"/>
          <w:bCs/>
          <w:sz w:val="26"/>
        </w:rPr>
        <w:t>，工作时随动接杆与连杆用紧定螺钉固定在一起，连杆与直线轴承相对移动实现摆动运动。由于直线轴承与连杆的运动精度很高，因此工作精度高，精度稳定性和保持性均较高。</w:t>
      </w:r>
    </w:p>
    <w:p w:rsidR="00783B78" w:rsidRDefault="00783B78">
      <w:pPr>
        <w:numPr>
          <w:ilvl w:val="0"/>
          <w:numId w:val="15"/>
        </w:numPr>
        <w:tabs>
          <w:tab w:val="left" w:pos="900"/>
          <w:tab w:val="left" w:pos="940"/>
          <w:tab w:val="left" w:pos="2358"/>
          <w:tab w:val="left" w:pos="3162"/>
          <w:tab w:val="center" w:pos="4752"/>
        </w:tabs>
        <w:rPr>
          <w:bCs/>
          <w:sz w:val="26"/>
        </w:rPr>
      </w:pPr>
      <w:r>
        <w:rPr>
          <w:rFonts w:hint="eastAsia"/>
          <w:bCs/>
          <w:sz w:val="26"/>
        </w:rPr>
        <w:t>当用随动接杆和连杆组合工作时，两导轮中心距调节范围为</w:t>
      </w:r>
      <w:r>
        <w:rPr>
          <w:rFonts w:hint="eastAsia"/>
          <w:bCs/>
          <w:sz w:val="26"/>
        </w:rPr>
        <w:t>141mm-296mm</w:t>
      </w:r>
      <w:r>
        <w:rPr>
          <w:rFonts w:hint="eastAsia"/>
          <w:bCs/>
          <w:sz w:val="26"/>
        </w:rPr>
        <w:t>；</w:t>
      </w:r>
    </w:p>
    <w:p w:rsidR="00783B78" w:rsidRDefault="00783B78">
      <w:pPr>
        <w:numPr>
          <w:ilvl w:val="0"/>
          <w:numId w:val="15"/>
        </w:numPr>
        <w:tabs>
          <w:tab w:val="left" w:pos="900"/>
          <w:tab w:val="left" w:pos="940"/>
          <w:tab w:val="left" w:pos="2358"/>
          <w:tab w:val="left" w:pos="3162"/>
          <w:tab w:val="center" w:pos="4752"/>
        </w:tabs>
        <w:rPr>
          <w:sz w:val="26"/>
        </w:rPr>
      </w:pPr>
      <w:r>
        <w:rPr>
          <w:rFonts w:hint="eastAsia"/>
          <w:bCs/>
          <w:sz w:val="26"/>
        </w:rPr>
        <w:t>当用随动接杆、连杆和接长杆</w:t>
      </w:r>
      <w:r>
        <w:rPr>
          <w:rFonts w:hint="eastAsia"/>
          <w:bCs/>
          <w:sz w:val="26"/>
        </w:rPr>
        <w:t xml:space="preserve">1 ( L = 159 mm ) </w:t>
      </w:r>
      <w:r>
        <w:rPr>
          <w:rFonts w:hint="eastAsia"/>
          <w:bCs/>
          <w:sz w:val="26"/>
        </w:rPr>
        <w:t>组合工作时，两导轮中心距调节范围为</w:t>
      </w:r>
      <w:r>
        <w:rPr>
          <w:rFonts w:hint="eastAsia"/>
          <w:bCs/>
          <w:sz w:val="26"/>
        </w:rPr>
        <w:t>280mm-435mm</w:t>
      </w:r>
      <w:r>
        <w:rPr>
          <w:rFonts w:hint="eastAsia"/>
          <w:bCs/>
          <w:sz w:val="26"/>
        </w:rPr>
        <w:t>；</w:t>
      </w:r>
    </w:p>
    <w:p w:rsidR="00783B78" w:rsidRDefault="00783B78">
      <w:pPr>
        <w:numPr>
          <w:ilvl w:val="0"/>
          <w:numId w:val="15"/>
        </w:numPr>
        <w:tabs>
          <w:tab w:val="left" w:pos="900"/>
          <w:tab w:val="left" w:pos="940"/>
          <w:tab w:val="left" w:pos="2358"/>
          <w:tab w:val="left" w:pos="3162"/>
          <w:tab w:val="center" w:pos="4752"/>
        </w:tabs>
        <w:rPr>
          <w:bCs/>
          <w:sz w:val="26"/>
        </w:rPr>
      </w:pPr>
      <w:r>
        <w:rPr>
          <w:rFonts w:hint="eastAsia"/>
          <w:bCs/>
          <w:sz w:val="26"/>
        </w:rPr>
        <w:t>当用随动接杆、连杆和接长杆</w:t>
      </w:r>
      <w:r>
        <w:rPr>
          <w:rFonts w:hint="eastAsia"/>
          <w:bCs/>
          <w:sz w:val="26"/>
        </w:rPr>
        <w:t xml:space="preserve">2 ( L = 298 mm ) </w:t>
      </w:r>
      <w:r>
        <w:rPr>
          <w:rFonts w:hint="eastAsia"/>
          <w:bCs/>
          <w:sz w:val="26"/>
        </w:rPr>
        <w:t>组合工作时，两导轮中心距调节范围为</w:t>
      </w:r>
      <w:r>
        <w:rPr>
          <w:rFonts w:hint="eastAsia"/>
          <w:bCs/>
          <w:sz w:val="26"/>
        </w:rPr>
        <w:t>435mm-578mm</w:t>
      </w:r>
      <w:r>
        <w:rPr>
          <w:rFonts w:hint="eastAsia"/>
          <w:bCs/>
          <w:sz w:val="26"/>
        </w:rPr>
        <w:t>。</w:t>
      </w:r>
    </w:p>
    <w:p w:rsidR="00783B78" w:rsidRDefault="00783B78">
      <w:pPr>
        <w:tabs>
          <w:tab w:val="left" w:pos="486"/>
          <w:tab w:val="left" w:pos="2358"/>
          <w:tab w:val="left" w:pos="3162"/>
          <w:tab w:val="center" w:pos="4752"/>
        </w:tabs>
        <w:rPr>
          <w:bCs/>
          <w:sz w:val="26"/>
        </w:rPr>
      </w:pPr>
      <w:r>
        <w:rPr>
          <w:bCs/>
          <w:sz w:val="26"/>
        </w:rPr>
        <w:tab/>
      </w:r>
      <w:r>
        <w:rPr>
          <w:rFonts w:hint="eastAsia"/>
          <w:bCs/>
          <w:sz w:val="26"/>
        </w:rPr>
        <w:t>工作时连杆应比直线轴承上端高出</w:t>
      </w:r>
      <w:r>
        <w:rPr>
          <w:rFonts w:hint="eastAsia"/>
          <w:bCs/>
          <w:sz w:val="26"/>
        </w:rPr>
        <w:t>50mm</w:t>
      </w:r>
      <w:r>
        <w:rPr>
          <w:rFonts w:hint="eastAsia"/>
          <w:bCs/>
          <w:sz w:val="26"/>
        </w:rPr>
        <w:t>，以保证在工件切割锥度时直线轴承有足够的滑移距离。</w:t>
      </w:r>
    </w:p>
    <w:p w:rsidR="00783B78" w:rsidRDefault="00783B78">
      <w:pPr>
        <w:tabs>
          <w:tab w:val="left" w:pos="2358"/>
          <w:tab w:val="left" w:pos="3162"/>
          <w:tab w:val="center" w:pos="4752"/>
        </w:tabs>
        <w:rPr>
          <w:bCs/>
          <w:sz w:val="26"/>
        </w:rPr>
      </w:pPr>
      <w:r>
        <w:rPr>
          <w:rFonts w:hint="eastAsia"/>
          <w:bCs/>
          <w:sz w:val="26"/>
        </w:rPr>
        <w:t>当调整两导轮中心跨距时，请按以下步骤：</w:t>
      </w:r>
    </w:p>
    <w:p w:rsidR="00783B78" w:rsidRDefault="00783B78">
      <w:pPr>
        <w:numPr>
          <w:ilvl w:val="0"/>
          <w:numId w:val="16"/>
        </w:numPr>
        <w:tabs>
          <w:tab w:val="left" w:pos="420"/>
          <w:tab w:val="left" w:pos="900"/>
          <w:tab w:val="left" w:pos="2358"/>
          <w:tab w:val="left" w:pos="3162"/>
          <w:tab w:val="center" w:pos="4752"/>
        </w:tabs>
        <w:rPr>
          <w:bCs/>
          <w:sz w:val="26"/>
        </w:rPr>
      </w:pPr>
      <w:r>
        <w:rPr>
          <w:rFonts w:hint="eastAsia"/>
          <w:bCs/>
          <w:sz w:val="26"/>
        </w:rPr>
        <w:t>两导轮中心距≤</w:t>
      </w:r>
      <w:r>
        <w:rPr>
          <w:rFonts w:hint="eastAsia"/>
          <w:bCs/>
          <w:sz w:val="26"/>
        </w:rPr>
        <w:t>280mm</w:t>
      </w:r>
      <w:r>
        <w:rPr>
          <w:rFonts w:hint="eastAsia"/>
          <w:bCs/>
          <w:sz w:val="26"/>
        </w:rPr>
        <w:t>时：</w:t>
      </w:r>
    </w:p>
    <w:p w:rsidR="00783B78" w:rsidRDefault="00783B78">
      <w:pPr>
        <w:numPr>
          <w:ilvl w:val="1"/>
          <w:numId w:val="16"/>
        </w:numPr>
        <w:tabs>
          <w:tab w:val="left" w:pos="840"/>
          <w:tab w:val="left" w:pos="900"/>
          <w:tab w:val="left" w:pos="2358"/>
          <w:tab w:val="left" w:pos="3162"/>
          <w:tab w:val="center" w:pos="4752"/>
        </w:tabs>
        <w:rPr>
          <w:bCs/>
          <w:sz w:val="24"/>
        </w:rPr>
      </w:pPr>
      <w:r>
        <w:rPr>
          <w:rFonts w:hint="eastAsia"/>
          <w:bCs/>
          <w:sz w:val="26"/>
        </w:rPr>
        <w:t>松开升降臂与立柱的锁紧螺钉；</w:t>
      </w:r>
    </w:p>
    <w:p w:rsidR="00783B78" w:rsidRDefault="00783B78">
      <w:pPr>
        <w:numPr>
          <w:ilvl w:val="1"/>
          <w:numId w:val="16"/>
        </w:numPr>
        <w:tabs>
          <w:tab w:val="left" w:pos="840"/>
          <w:tab w:val="left" w:pos="900"/>
          <w:tab w:val="left" w:pos="2358"/>
          <w:tab w:val="left" w:pos="3162"/>
          <w:tab w:val="center" w:pos="4752"/>
        </w:tabs>
        <w:rPr>
          <w:bCs/>
          <w:sz w:val="24"/>
        </w:rPr>
      </w:pPr>
      <w:r>
        <w:rPr>
          <w:rFonts w:hint="eastAsia"/>
          <w:bCs/>
          <w:sz w:val="26"/>
        </w:rPr>
        <w:t>松开连杆装置上锁紧连杆的锁紧螺钉取出连杆；</w:t>
      </w:r>
    </w:p>
    <w:p w:rsidR="00783B78" w:rsidRDefault="00783B78">
      <w:pPr>
        <w:numPr>
          <w:ilvl w:val="1"/>
          <w:numId w:val="16"/>
        </w:numPr>
        <w:tabs>
          <w:tab w:val="left" w:pos="840"/>
          <w:tab w:val="left" w:pos="900"/>
          <w:tab w:val="left" w:pos="2358"/>
          <w:tab w:val="left" w:pos="3162"/>
          <w:tab w:val="center" w:pos="4752"/>
        </w:tabs>
        <w:rPr>
          <w:sz w:val="26"/>
        </w:rPr>
      </w:pPr>
      <w:r>
        <w:rPr>
          <w:rFonts w:hint="eastAsia"/>
          <w:bCs/>
          <w:sz w:val="26"/>
        </w:rPr>
        <w:t>摇动升降丝杆（如带有电动升降机构的机床按上升或下降按钮）使升降臂运动到所需的位置；</w:t>
      </w:r>
    </w:p>
    <w:p w:rsidR="00783B78" w:rsidRDefault="00783B78">
      <w:pPr>
        <w:numPr>
          <w:ilvl w:val="1"/>
          <w:numId w:val="16"/>
        </w:numPr>
        <w:tabs>
          <w:tab w:val="left" w:pos="840"/>
          <w:tab w:val="left" w:pos="900"/>
          <w:tab w:val="left" w:pos="2358"/>
          <w:tab w:val="left" w:pos="3162"/>
          <w:tab w:val="center" w:pos="4752"/>
        </w:tabs>
        <w:rPr>
          <w:bCs/>
          <w:sz w:val="26"/>
        </w:rPr>
      </w:pPr>
      <w:r>
        <w:rPr>
          <w:rFonts w:hint="eastAsia"/>
          <w:bCs/>
          <w:sz w:val="26"/>
        </w:rPr>
        <w:t>将连杆装入进直线轴承座及随动接杆内，并使连杆上部高出直线轴承座上面</w:t>
      </w:r>
      <w:r>
        <w:rPr>
          <w:rFonts w:hint="eastAsia"/>
          <w:bCs/>
          <w:sz w:val="26"/>
        </w:rPr>
        <w:t>50mm</w:t>
      </w:r>
      <w:r>
        <w:rPr>
          <w:rFonts w:hint="eastAsia"/>
          <w:bCs/>
          <w:sz w:val="26"/>
        </w:rPr>
        <w:t>；</w:t>
      </w:r>
    </w:p>
    <w:p w:rsidR="00783B78" w:rsidRDefault="00783B78">
      <w:pPr>
        <w:numPr>
          <w:ilvl w:val="1"/>
          <w:numId w:val="16"/>
        </w:numPr>
        <w:tabs>
          <w:tab w:val="left" w:pos="840"/>
          <w:tab w:val="left" w:pos="900"/>
          <w:tab w:val="left" w:pos="2358"/>
          <w:tab w:val="left" w:pos="3162"/>
          <w:tab w:val="center" w:pos="4752"/>
        </w:tabs>
        <w:rPr>
          <w:bCs/>
          <w:sz w:val="26"/>
        </w:rPr>
      </w:pPr>
      <w:r>
        <w:rPr>
          <w:rFonts w:hint="eastAsia"/>
          <w:bCs/>
          <w:sz w:val="26"/>
        </w:rPr>
        <w:t>用锁紧螺钉将连杆与随动接杆锁紧。</w:t>
      </w:r>
    </w:p>
    <w:p w:rsidR="00783B78" w:rsidRDefault="00783B78">
      <w:pPr>
        <w:tabs>
          <w:tab w:val="left" w:pos="900"/>
          <w:tab w:val="left" w:pos="2358"/>
          <w:tab w:val="left" w:pos="3162"/>
          <w:tab w:val="center" w:pos="4752"/>
        </w:tabs>
        <w:rPr>
          <w:bCs/>
          <w:sz w:val="24"/>
        </w:rPr>
      </w:pPr>
      <w:r>
        <w:rPr>
          <w:rFonts w:hint="eastAsia"/>
          <w:bCs/>
          <w:sz w:val="26"/>
        </w:rPr>
        <w:t>B</w:t>
      </w:r>
      <w:r>
        <w:rPr>
          <w:rFonts w:hint="eastAsia"/>
          <w:bCs/>
          <w:sz w:val="26"/>
        </w:rPr>
        <w:t>．两导轮中心距＞</w:t>
      </w:r>
      <w:r>
        <w:rPr>
          <w:rFonts w:hint="eastAsia"/>
          <w:bCs/>
          <w:sz w:val="26"/>
        </w:rPr>
        <w:t>280mm</w:t>
      </w:r>
      <w:r>
        <w:rPr>
          <w:rFonts w:hint="eastAsia"/>
          <w:bCs/>
          <w:sz w:val="26"/>
        </w:rPr>
        <w:t>时：</w:t>
      </w:r>
    </w:p>
    <w:p w:rsidR="00783B78" w:rsidRDefault="00783B78">
      <w:pPr>
        <w:numPr>
          <w:ilvl w:val="0"/>
          <w:numId w:val="17"/>
        </w:numPr>
        <w:tabs>
          <w:tab w:val="clear" w:pos="420"/>
          <w:tab w:val="left" w:pos="900"/>
          <w:tab w:val="left" w:pos="2358"/>
          <w:tab w:val="left" w:pos="3162"/>
          <w:tab w:val="center" w:pos="4752"/>
        </w:tabs>
        <w:ind w:left="900"/>
        <w:rPr>
          <w:bCs/>
          <w:sz w:val="26"/>
        </w:rPr>
      </w:pPr>
      <w:r>
        <w:rPr>
          <w:rFonts w:hint="eastAsia"/>
          <w:bCs/>
          <w:sz w:val="26"/>
        </w:rPr>
        <w:t>松开升降臂与立柱的锁紧螺钉；</w:t>
      </w:r>
    </w:p>
    <w:p w:rsidR="00783B78" w:rsidRDefault="00783B78">
      <w:pPr>
        <w:numPr>
          <w:ilvl w:val="0"/>
          <w:numId w:val="17"/>
        </w:numPr>
        <w:tabs>
          <w:tab w:val="clear" w:pos="420"/>
          <w:tab w:val="left" w:pos="900"/>
          <w:tab w:val="left" w:pos="2358"/>
          <w:tab w:val="left" w:pos="3162"/>
          <w:tab w:val="center" w:pos="4752"/>
        </w:tabs>
        <w:ind w:left="900"/>
        <w:rPr>
          <w:sz w:val="26"/>
        </w:rPr>
      </w:pPr>
      <w:r>
        <w:rPr>
          <w:rFonts w:hint="eastAsia"/>
          <w:bCs/>
          <w:sz w:val="26"/>
        </w:rPr>
        <w:t>松开连杆装置上下支座与接杆的锁定螺钉取出连杆及接杆；</w:t>
      </w:r>
    </w:p>
    <w:p w:rsidR="00783B78" w:rsidRDefault="00783B78">
      <w:pPr>
        <w:numPr>
          <w:ilvl w:val="0"/>
          <w:numId w:val="17"/>
        </w:numPr>
        <w:tabs>
          <w:tab w:val="clear" w:pos="420"/>
          <w:tab w:val="left" w:pos="900"/>
          <w:tab w:val="left" w:pos="2358"/>
          <w:tab w:val="left" w:pos="3162"/>
          <w:tab w:val="center" w:pos="4752"/>
        </w:tabs>
        <w:ind w:left="900"/>
        <w:rPr>
          <w:bCs/>
          <w:sz w:val="24"/>
        </w:rPr>
      </w:pPr>
      <w:r>
        <w:rPr>
          <w:rFonts w:hint="eastAsia"/>
          <w:bCs/>
          <w:sz w:val="26"/>
        </w:rPr>
        <w:lastRenderedPageBreak/>
        <w:t>摇动升降丝杆（如带有电动升降机构的机床按上升或下降按钮）使升降臂运动到所需的位置；</w:t>
      </w:r>
    </w:p>
    <w:p w:rsidR="00783B78" w:rsidRDefault="00F51BEA">
      <w:pPr>
        <w:tabs>
          <w:tab w:val="left" w:pos="2358"/>
          <w:tab w:val="left" w:pos="3162"/>
          <w:tab w:val="center" w:pos="4752"/>
        </w:tabs>
        <w:ind w:left="480"/>
        <w:rPr>
          <w:bCs/>
          <w:sz w:val="24"/>
        </w:rPr>
      </w:pPr>
      <w:r>
        <w:rPr>
          <w:b/>
          <w:noProof/>
          <w:sz w:val="20"/>
        </w:rPr>
        <w:drawing>
          <wp:anchor distT="0" distB="0" distL="114300" distR="114300" simplePos="0" relativeHeight="251650560" behindDoc="0" locked="0" layoutInCell="1" allowOverlap="1">
            <wp:simplePos x="0" y="0"/>
            <wp:positionH relativeFrom="column">
              <wp:posOffset>146050</wp:posOffset>
            </wp:positionH>
            <wp:positionV relativeFrom="paragraph">
              <wp:posOffset>150495</wp:posOffset>
            </wp:positionV>
            <wp:extent cx="335280" cy="304800"/>
            <wp:effectExtent l="19050" t="0" r="7620" b="0"/>
            <wp:wrapNone/>
            <wp:docPr id="73" name="图片 73"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警告符号"/>
                    <pic:cNvPicPr>
                      <a:picLocks noChangeAspect="1" noChangeArrowheads="1"/>
                    </pic:cNvPicPr>
                  </pic:nvPicPr>
                  <pic:blipFill>
                    <a:blip r:embed="rId7" cstate="print"/>
                    <a:srcRect/>
                    <a:stretch>
                      <a:fillRect/>
                    </a:stretch>
                  </pic:blipFill>
                  <pic:spPr bwMode="auto">
                    <a:xfrm>
                      <a:off x="0" y="0"/>
                      <a:ext cx="335280" cy="304800"/>
                    </a:xfrm>
                    <a:prstGeom prst="rect">
                      <a:avLst/>
                    </a:prstGeom>
                    <a:noFill/>
                    <a:ln w="9525">
                      <a:noFill/>
                      <a:miter lim="800000"/>
                      <a:headEnd/>
                      <a:tailEnd/>
                    </a:ln>
                  </pic:spPr>
                </pic:pic>
              </a:graphicData>
            </a:graphic>
          </wp:anchor>
        </w:drawing>
      </w:r>
    </w:p>
    <w:p w:rsidR="00783B78" w:rsidRDefault="00783B78">
      <w:pPr>
        <w:tabs>
          <w:tab w:val="left" w:pos="900"/>
          <w:tab w:val="left" w:pos="2358"/>
          <w:tab w:val="left" w:pos="3162"/>
          <w:tab w:val="center" w:pos="4752"/>
        </w:tabs>
        <w:rPr>
          <w:bCs/>
          <w:sz w:val="24"/>
        </w:rPr>
      </w:pPr>
      <w:r>
        <w:rPr>
          <w:rFonts w:hint="eastAsia"/>
          <w:bCs/>
          <w:sz w:val="26"/>
        </w:rPr>
        <w:t xml:space="preserve">       </w:t>
      </w:r>
      <w:r>
        <w:rPr>
          <w:rFonts w:hint="eastAsia"/>
          <w:b/>
          <w:sz w:val="26"/>
        </w:rPr>
        <w:t>注意：必须先松开升降臂与立柱的锁紧螺钉否则会损坏升降传动装置。</w:t>
      </w:r>
    </w:p>
    <w:p w:rsidR="00783B78" w:rsidRDefault="00783B78">
      <w:pPr>
        <w:numPr>
          <w:ilvl w:val="0"/>
          <w:numId w:val="17"/>
        </w:numPr>
        <w:tabs>
          <w:tab w:val="clear" w:pos="420"/>
          <w:tab w:val="left" w:pos="900"/>
          <w:tab w:val="left" w:pos="2358"/>
          <w:tab w:val="left" w:pos="3162"/>
          <w:tab w:val="center" w:pos="4752"/>
        </w:tabs>
        <w:ind w:left="900"/>
        <w:rPr>
          <w:bCs/>
          <w:sz w:val="26"/>
        </w:rPr>
      </w:pPr>
      <w:r>
        <w:rPr>
          <w:rFonts w:hint="eastAsia"/>
          <w:bCs/>
          <w:sz w:val="26"/>
        </w:rPr>
        <w:t>根据所需长度配置连杆与接杆组合，将连杆装入直线轴承座，并且高出直线轴承座上面</w:t>
      </w:r>
      <w:r>
        <w:rPr>
          <w:rFonts w:hint="eastAsia"/>
          <w:bCs/>
          <w:sz w:val="26"/>
        </w:rPr>
        <w:t>50mm</w:t>
      </w:r>
      <w:r>
        <w:rPr>
          <w:rFonts w:hint="eastAsia"/>
          <w:bCs/>
          <w:sz w:val="26"/>
        </w:rPr>
        <w:t>，然后将锁紧螺钉拧紧。</w:t>
      </w:r>
    </w:p>
    <w:p w:rsidR="00783B78" w:rsidRDefault="00F51BEA">
      <w:pPr>
        <w:tabs>
          <w:tab w:val="left" w:pos="900"/>
          <w:tab w:val="left" w:pos="2358"/>
          <w:tab w:val="left" w:pos="3162"/>
          <w:tab w:val="center" w:pos="4752"/>
        </w:tabs>
        <w:rPr>
          <w:bCs/>
          <w:sz w:val="10"/>
        </w:rPr>
      </w:pPr>
      <w:r>
        <w:rPr>
          <w:b/>
          <w:noProof/>
          <w:sz w:val="20"/>
        </w:rPr>
        <w:drawing>
          <wp:anchor distT="0" distB="0" distL="114300" distR="114300" simplePos="0" relativeHeight="251649536" behindDoc="0" locked="0" layoutInCell="1" allowOverlap="1">
            <wp:simplePos x="0" y="0"/>
            <wp:positionH relativeFrom="column">
              <wp:posOffset>111760</wp:posOffset>
            </wp:positionH>
            <wp:positionV relativeFrom="paragraph">
              <wp:posOffset>167005</wp:posOffset>
            </wp:positionV>
            <wp:extent cx="335280" cy="304800"/>
            <wp:effectExtent l="19050" t="0" r="7620" b="0"/>
            <wp:wrapNone/>
            <wp:docPr id="74" name="图片 74"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警告符号"/>
                    <pic:cNvPicPr>
                      <a:picLocks noChangeAspect="1" noChangeArrowheads="1"/>
                    </pic:cNvPicPr>
                  </pic:nvPicPr>
                  <pic:blipFill>
                    <a:blip r:embed="rId7" cstate="print"/>
                    <a:srcRect/>
                    <a:stretch>
                      <a:fillRect/>
                    </a:stretch>
                  </pic:blipFill>
                  <pic:spPr bwMode="auto">
                    <a:xfrm>
                      <a:off x="0" y="0"/>
                      <a:ext cx="335280" cy="304800"/>
                    </a:xfrm>
                    <a:prstGeom prst="rect">
                      <a:avLst/>
                    </a:prstGeom>
                    <a:noFill/>
                    <a:ln w="9525">
                      <a:noFill/>
                      <a:miter lim="800000"/>
                      <a:headEnd/>
                      <a:tailEnd/>
                    </a:ln>
                  </pic:spPr>
                </pic:pic>
              </a:graphicData>
            </a:graphic>
          </wp:anchor>
        </w:drawing>
      </w:r>
    </w:p>
    <w:p w:rsidR="00783B78" w:rsidRDefault="00783B78">
      <w:pPr>
        <w:tabs>
          <w:tab w:val="left" w:pos="900"/>
          <w:tab w:val="left" w:pos="2358"/>
          <w:tab w:val="left" w:pos="3162"/>
          <w:tab w:val="center" w:pos="4752"/>
        </w:tabs>
        <w:ind w:firstLineChars="344" w:firstLine="898"/>
        <w:rPr>
          <w:b/>
          <w:sz w:val="26"/>
        </w:rPr>
      </w:pPr>
      <w:r>
        <w:rPr>
          <w:rFonts w:hint="eastAsia"/>
          <w:b/>
          <w:sz w:val="26"/>
        </w:rPr>
        <w:t>注意：升降臂从高处下降时必须卸除连杆，以防止连杆及机床意外损坏。</w:t>
      </w:r>
    </w:p>
    <w:p w:rsidR="00783B78" w:rsidRDefault="00F51BEA">
      <w:pPr>
        <w:tabs>
          <w:tab w:val="left" w:pos="900"/>
          <w:tab w:val="left" w:pos="2358"/>
          <w:tab w:val="left" w:pos="3162"/>
          <w:tab w:val="center" w:pos="4752"/>
        </w:tabs>
        <w:ind w:firstLineChars="100" w:firstLine="201"/>
        <w:rPr>
          <w:b/>
          <w:sz w:val="24"/>
        </w:rPr>
      </w:pPr>
      <w:r>
        <w:rPr>
          <w:b/>
          <w:noProof/>
          <w:sz w:val="20"/>
        </w:rPr>
        <w:drawing>
          <wp:anchor distT="0" distB="0" distL="114300" distR="114300" simplePos="0" relativeHeight="251648512" behindDoc="0" locked="0" layoutInCell="1" allowOverlap="1">
            <wp:simplePos x="0" y="0"/>
            <wp:positionH relativeFrom="column">
              <wp:posOffset>120015</wp:posOffset>
            </wp:positionH>
            <wp:positionV relativeFrom="paragraph">
              <wp:posOffset>177800</wp:posOffset>
            </wp:positionV>
            <wp:extent cx="335280" cy="304800"/>
            <wp:effectExtent l="19050" t="0" r="7620" b="0"/>
            <wp:wrapNone/>
            <wp:docPr id="75" name="图片 75"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警告符号"/>
                    <pic:cNvPicPr>
                      <a:picLocks noChangeAspect="1" noChangeArrowheads="1"/>
                    </pic:cNvPicPr>
                  </pic:nvPicPr>
                  <pic:blipFill>
                    <a:blip r:embed="rId7" cstate="print"/>
                    <a:srcRect/>
                    <a:stretch>
                      <a:fillRect/>
                    </a:stretch>
                  </pic:blipFill>
                  <pic:spPr bwMode="auto">
                    <a:xfrm>
                      <a:off x="0" y="0"/>
                      <a:ext cx="335280" cy="304800"/>
                    </a:xfrm>
                    <a:prstGeom prst="rect">
                      <a:avLst/>
                    </a:prstGeom>
                    <a:noFill/>
                    <a:ln w="9525">
                      <a:noFill/>
                      <a:miter lim="800000"/>
                      <a:headEnd/>
                      <a:tailEnd/>
                    </a:ln>
                  </pic:spPr>
                </pic:pic>
              </a:graphicData>
            </a:graphic>
          </wp:anchor>
        </w:drawing>
      </w:r>
    </w:p>
    <w:p w:rsidR="00783B78" w:rsidRDefault="00783B78">
      <w:pPr>
        <w:tabs>
          <w:tab w:val="left" w:pos="2358"/>
          <w:tab w:val="left" w:pos="3162"/>
          <w:tab w:val="left" w:pos="3360"/>
          <w:tab w:val="left" w:pos="3780"/>
          <w:tab w:val="center" w:pos="4752"/>
        </w:tabs>
        <w:spacing w:line="500" w:lineRule="exact"/>
        <w:ind w:firstLineChars="358" w:firstLine="1006"/>
        <w:rPr>
          <w:b/>
          <w:bCs/>
          <w:color w:val="000000"/>
          <w:sz w:val="28"/>
          <w:szCs w:val="32"/>
          <w:u w:val="single"/>
        </w:rPr>
      </w:pPr>
      <w:r>
        <w:rPr>
          <w:rFonts w:ascii="宋体" w:hAnsi="宋体" w:hint="eastAsia"/>
          <w:b/>
          <w:color w:val="000000"/>
          <w:sz w:val="28"/>
          <w:szCs w:val="36"/>
          <w:u w:val="single"/>
        </w:rPr>
        <w:t>警告：</w:t>
      </w:r>
      <w:r>
        <w:rPr>
          <w:rFonts w:ascii="宋体" w:hAnsi="宋体" w:hint="eastAsia"/>
          <w:b/>
          <w:color w:val="000000"/>
          <w:sz w:val="28"/>
          <w:szCs w:val="32"/>
          <w:u w:val="single"/>
        </w:rPr>
        <w:t>机床切割高度（线架跨距）的调整，请仔细阅读以上说明及相关机床警示，否则由此引起的损坏不属于三包服务范围</w:t>
      </w:r>
      <w:r>
        <w:rPr>
          <w:rFonts w:hint="eastAsia"/>
          <w:b/>
          <w:bCs/>
          <w:color w:val="000000"/>
          <w:sz w:val="28"/>
          <w:szCs w:val="32"/>
          <w:u w:val="single"/>
        </w:rPr>
        <w:t>。</w:t>
      </w:r>
    </w:p>
    <w:p w:rsidR="00783B78" w:rsidRDefault="00783B78">
      <w:pPr>
        <w:tabs>
          <w:tab w:val="left" w:pos="2358"/>
          <w:tab w:val="left" w:pos="3162"/>
          <w:tab w:val="left" w:pos="3360"/>
          <w:tab w:val="left" w:pos="3780"/>
          <w:tab w:val="center" w:pos="4752"/>
        </w:tabs>
        <w:spacing w:line="500" w:lineRule="exact"/>
        <w:ind w:firstLineChars="358" w:firstLine="1002"/>
        <w:rPr>
          <w:color w:val="000000"/>
          <w:sz w:val="28"/>
          <w:szCs w:val="32"/>
        </w:rPr>
      </w:pPr>
    </w:p>
    <w:p w:rsidR="00783B78" w:rsidRDefault="00783B78">
      <w:pPr>
        <w:tabs>
          <w:tab w:val="left" w:pos="2358"/>
          <w:tab w:val="left" w:pos="3162"/>
          <w:tab w:val="left" w:pos="3360"/>
          <w:tab w:val="left" w:pos="3780"/>
          <w:tab w:val="center" w:pos="4752"/>
        </w:tabs>
        <w:spacing w:line="500" w:lineRule="exact"/>
        <w:outlineLvl w:val="0"/>
        <w:rPr>
          <w:b/>
          <w:bCs/>
          <w:sz w:val="26"/>
        </w:rPr>
      </w:pPr>
      <w:r>
        <w:rPr>
          <w:b/>
          <w:bCs/>
          <w:sz w:val="26"/>
        </w:rPr>
        <w:t>2</w:t>
      </w:r>
      <w:r>
        <w:rPr>
          <w:rFonts w:hint="eastAsia"/>
          <w:b/>
          <w:bCs/>
          <w:sz w:val="26"/>
        </w:rPr>
        <w:t>、导轮的调整（图</w:t>
      </w:r>
      <w:r>
        <w:rPr>
          <w:rFonts w:hint="eastAsia"/>
          <w:b/>
          <w:bCs/>
          <w:sz w:val="26"/>
        </w:rPr>
        <w:t>9-3</w:t>
      </w:r>
      <w:r>
        <w:rPr>
          <w:rFonts w:hint="eastAsia"/>
          <w:b/>
          <w:bCs/>
          <w:sz w:val="26"/>
        </w:rPr>
        <w:t>）</w:t>
      </w:r>
    </w:p>
    <w:p w:rsidR="00F25D74" w:rsidRDefault="00783B78" w:rsidP="004A7222">
      <w:pPr>
        <w:tabs>
          <w:tab w:val="left" w:pos="2358"/>
          <w:tab w:val="left" w:pos="3162"/>
          <w:tab w:val="left" w:pos="3360"/>
          <w:tab w:val="left" w:pos="3780"/>
          <w:tab w:val="center" w:pos="4752"/>
        </w:tabs>
        <w:spacing w:line="500" w:lineRule="exact"/>
        <w:ind w:firstLine="520"/>
        <w:rPr>
          <w:rFonts w:hint="eastAsia"/>
          <w:sz w:val="26"/>
        </w:rPr>
      </w:pPr>
      <w:r>
        <w:rPr>
          <w:rFonts w:hint="eastAsia"/>
          <w:sz w:val="26"/>
        </w:rPr>
        <w:t>调节螺钉</w:t>
      </w:r>
      <w:r>
        <w:rPr>
          <w:sz w:val="26"/>
        </w:rPr>
        <w:t>7</w:t>
      </w:r>
      <w:r>
        <w:rPr>
          <w:rFonts w:hint="eastAsia"/>
          <w:sz w:val="26"/>
        </w:rPr>
        <w:t>和螺母</w:t>
      </w:r>
      <w:r>
        <w:rPr>
          <w:sz w:val="26"/>
        </w:rPr>
        <w:t>6</w:t>
      </w:r>
      <w:r>
        <w:rPr>
          <w:rFonts w:hint="eastAsia"/>
          <w:sz w:val="26"/>
        </w:rPr>
        <w:t>，可消除导轮轴向间隙，调整时既要保证导轮转动灵活，又要无轴向间隙，更换时导轮或轴承内要加高速润滑脂。</w:t>
      </w:r>
    </w:p>
    <w:p w:rsidR="00783B78" w:rsidRPr="008D67C9" w:rsidRDefault="00783B78" w:rsidP="00F25D74">
      <w:pPr>
        <w:tabs>
          <w:tab w:val="left" w:pos="2358"/>
          <w:tab w:val="left" w:pos="3162"/>
          <w:tab w:val="left" w:pos="3360"/>
          <w:tab w:val="left" w:pos="3780"/>
          <w:tab w:val="center" w:pos="4752"/>
        </w:tabs>
        <w:spacing w:line="500" w:lineRule="exact"/>
        <w:ind w:firstLine="520"/>
        <w:rPr>
          <w:sz w:val="26"/>
        </w:rPr>
      </w:pPr>
      <w:r>
        <w:rPr>
          <w:rFonts w:hint="eastAsia"/>
          <w:b/>
          <w:sz w:val="32"/>
        </w:rPr>
        <w:t>十、机床的操作</w:t>
      </w:r>
    </w:p>
    <w:p w:rsidR="00783B78" w:rsidRDefault="00783B78">
      <w:pPr>
        <w:tabs>
          <w:tab w:val="left" w:pos="2358"/>
          <w:tab w:val="left" w:pos="3162"/>
          <w:tab w:val="left" w:pos="3360"/>
          <w:tab w:val="left" w:pos="3780"/>
          <w:tab w:val="center" w:pos="4752"/>
        </w:tabs>
        <w:jc w:val="center"/>
        <w:outlineLvl w:val="0"/>
        <w:rPr>
          <w:sz w:val="10"/>
        </w:rPr>
      </w:pPr>
    </w:p>
    <w:p w:rsidR="00783B78" w:rsidRDefault="00783B78">
      <w:pPr>
        <w:tabs>
          <w:tab w:val="left" w:pos="2358"/>
          <w:tab w:val="left" w:pos="3162"/>
          <w:tab w:val="left" w:pos="3360"/>
          <w:tab w:val="left" w:pos="3780"/>
          <w:tab w:val="center" w:pos="4752"/>
        </w:tabs>
        <w:ind w:firstLine="540"/>
        <w:rPr>
          <w:sz w:val="26"/>
        </w:rPr>
      </w:pPr>
      <w:r>
        <w:rPr>
          <w:rFonts w:hint="eastAsia"/>
          <w:sz w:val="26"/>
        </w:rPr>
        <w:t>机床开机切割前，必须先熟悉机床的各个部件和掌握电控柜的正确操作方法。对于初学者，可以按下述步骤一步步按次序操作。</w:t>
      </w:r>
    </w:p>
    <w:p w:rsidR="00783B78" w:rsidRDefault="00783B78">
      <w:pPr>
        <w:tabs>
          <w:tab w:val="left" w:pos="2358"/>
          <w:tab w:val="left" w:pos="3162"/>
          <w:tab w:val="left" w:pos="3360"/>
          <w:tab w:val="left" w:pos="3780"/>
          <w:tab w:val="center" w:pos="4752"/>
        </w:tabs>
        <w:outlineLvl w:val="0"/>
        <w:rPr>
          <w:sz w:val="26"/>
        </w:rPr>
      </w:pPr>
      <w:r>
        <w:rPr>
          <w:rFonts w:hint="eastAsia"/>
          <w:sz w:val="26"/>
        </w:rPr>
        <w:t>1</w:t>
      </w:r>
      <w:r>
        <w:rPr>
          <w:rFonts w:hint="eastAsia"/>
          <w:sz w:val="26"/>
        </w:rPr>
        <w:t>、启动电源开关，让机床空载运行，观察其工作状态是否正常。</w:t>
      </w:r>
    </w:p>
    <w:p w:rsidR="00783B78" w:rsidRDefault="00783B78">
      <w:pPr>
        <w:tabs>
          <w:tab w:val="left" w:pos="2358"/>
          <w:tab w:val="left" w:pos="3162"/>
          <w:tab w:val="left" w:pos="3360"/>
          <w:tab w:val="left" w:pos="3780"/>
          <w:tab w:val="center" w:pos="4752"/>
        </w:tabs>
        <w:ind w:firstLineChars="200" w:firstLine="520"/>
        <w:outlineLvl w:val="0"/>
        <w:rPr>
          <w:sz w:val="26"/>
        </w:rPr>
      </w:pPr>
      <w:r>
        <w:rPr>
          <w:rFonts w:hint="eastAsia"/>
          <w:sz w:val="26"/>
        </w:rPr>
        <w:t>内容包括：</w:t>
      </w:r>
    </w:p>
    <w:p w:rsidR="00783B78" w:rsidRDefault="00783B78">
      <w:pPr>
        <w:numPr>
          <w:ilvl w:val="0"/>
          <w:numId w:val="18"/>
        </w:numPr>
        <w:tabs>
          <w:tab w:val="left" w:pos="940"/>
          <w:tab w:val="left" w:pos="2358"/>
          <w:tab w:val="left" w:pos="3162"/>
          <w:tab w:val="left" w:pos="3360"/>
          <w:tab w:val="left" w:pos="3780"/>
          <w:tab w:val="center" w:pos="4752"/>
        </w:tabs>
        <w:rPr>
          <w:sz w:val="26"/>
        </w:rPr>
      </w:pPr>
      <w:r>
        <w:rPr>
          <w:rFonts w:hint="eastAsia"/>
          <w:sz w:val="26"/>
        </w:rPr>
        <w:t>电控柜必须先通电工作十分钟以上，无异味、无异常响声。</w:t>
      </w:r>
    </w:p>
    <w:p w:rsidR="00783B78" w:rsidRDefault="00783B78">
      <w:pPr>
        <w:numPr>
          <w:ilvl w:val="0"/>
          <w:numId w:val="18"/>
        </w:numPr>
        <w:tabs>
          <w:tab w:val="left" w:pos="940"/>
          <w:tab w:val="left" w:pos="2358"/>
          <w:tab w:val="left" w:pos="3162"/>
          <w:tab w:val="left" w:pos="3360"/>
          <w:tab w:val="left" w:pos="3780"/>
          <w:tab w:val="center" w:pos="4752"/>
        </w:tabs>
        <w:rPr>
          <w:sz w:val="26"/>
        </w:rPr>
      </w:pPr>
      <w:r>
        <w:rPr>
          <w:rFonts w:hint="eastAsia"/>
          <w:sz w:val="26"/>
        </w:rPr>
        <w:t>机床</w:t>
      </w:r>
      <w:r>
        <w:rPr>
          <w:rFonts w:hint="eastAsia"/>
          <w:sz w:val="26"/>
        </w:rPr>
        <w:t>X</w:t>
      </w:r>
      <w:r>
        <w:rPr>
          <w:rFonts w:hint="eastAsia"/>
          <w:sz w:val="26"/>
        </w:rPr>
        <w:t>、</w:t>
      </w:r>
      <w:r>
        <w:rPr>
          <w:rFonts w:hint="eastAsia"/>
          <w:sz w:val="26"/>
        </w:rPr>
        <w:t>Y</w:t>
      </w:r>
      <w:r>
        <w:rPr>
          <w:rFonts w:hint="eastAsia"/>
          <w:sz w:val="26"/>
        </w:rPr>
        <w:t>、</w:t>
      </w:r>
      <w:r>
        <w:rPr>
          <w:rFonts w:hint="eastAsia"/>
          <w:sz w:val="26"/>
        </w:rPr>
        <w:t>U</w:t>
      </w:r>
      <w:r>
        <w:rPr>
          <w:rFonts w:hint="eastAsia"/>
          <w:sz w:val="26"/>
        </w:rPr>
        <w:t>、</w:t>
      </w:r>
      <w:r>
        <w:rPr>
          <w:rFonts w:hint="eastAsia"/>
          <w:sz w:val="26"/>
        </w:rPr>
        <w:t>V</w:t>
      </w:r>
      <w:r>
        <w:rPr>
          <w:rFonts w:hint="eastAsia"/>
          <w:sz w:val="26"/>
        </w:rPr>
        <w:t>电机运动正常，运丝筒换向正常，水泵出水正常，高频交流接触器吸合正常。</w:t>
      </w:r>
    </w:p>
    <w:p w:rsidR="00783B78" w:rsidRDefault="00783B78">
      <w:pPr>
        <w:numPr>
          <w:ilvl w:val="0"/>
          <w:numId w:val="18"/>
        </w:numPr>
        <w:tabs>
          <w:tab w:val="left" w:pos="940"/>
          <w:tab w:val="left" w:pos="2358"/>
          <w:tab w:val="left" w:pos="3162"/>
          <w:tab w:val="left" w:pos="3360"/>
          <w:tab w:val="left" w:pos="3780"/>
          <w:tab w:val="center" w:pos="4752"/>
        </w:tabs>
        <w:rPr>
          <w:sz w:val="26"/>
        </w:rPr>
      </w:pPr>
      <w:r>
        <w:rPr>
          <w:rFonts w:hint="eastAsia"/>
          <w:sz w:val="26"/>
        </w:rPr>
        <w:t>运丝筒换向切断高频脉冲功能正常。</w:t>
      </w:r>
    </w:p>
    <w:p w:rsidR="00783B78" w:rsidRDefault="00783B78">
      <w:pPr>
        <w:numPr>
          <w:ilvl w:val="0"/>
          <w:numId w:val="18"/>
        </w:numPr>
        <w:tabs>
          <w:tab w:val="left" w:pos="940"/>
          <w:tab w:val="left" w:pos="2358"/>
          <w:tab w:val="left" w:pos="3162"/>
          <w:tab w:val="left" w:pos="3360"/>
          <w:tab w:val="left" w:pos="3780"/>
          <w:tab w:val="center" w:pos="4752"/>
        </w:tabs>
        <w:rPr>
          <w:sz w:val="26"/>
        </w:rPr>
      </w:pPr>
      <w:r>
        <w:rPr>
          <w:rFonts w:hint="eastAsia"/>
          <w:sz w:val="26"/>
        </w:rPr>
        <w:t>各个行程开关触点动作灵敏。</w:t>
      </w:r>
    </w:p>
    <w:p w:rsidR="00783B78" w:rsidRDefault="00783B78">
      <w:pPr>
        <w:numPr>
          <w:ilvl w:val="0"/>
          <w:numId w:val="18"/>
        </w:numPr>
        <w:tabs>
          <w:tab w:val="left" w:pos="940"/>
          <w:tab w:val="left" w:pos="2358"/>
          <w:tab w:val="left" w:pos="3162"/>
          <w:tab w:val="left" w:pos="3360"/>
          <w:tab w:val="left" w:pos="3780"/>
          <w:tab w:val="center" w:pos="4752"/>
        </w:tabs>
        <w:rPr>
          <w:sz w:val="26"/>
        </w:rPr>
      </w:pPr>
      <w:r>
        <w:rPr>
          <w:rFonts w:hint="eastAsia"/>
          <w:sz w:val="26"/>
        </w:rPr>
        <w:t>工作液各个进出管路畅通无阻，压力正常。</w:t>
      </w:r>
    </w:p>
    <w:p w:rsidR="00783B78" w:rsidRDefault="00783B78">
      <w:pPr>
        <w:tabs>
          <w:tab w:val="left" w:pos="2358"/>
          <w:tab w:val="left" w:pos="3162"/>
          <w:tab w:val="left" w:pos="3360"/>
          <w:tab w:val="left" w:pos="3780"/>
          <w:tab w:val="center" w:pos="4752"/>
        </w:tabs>
        <w:outlineLvl w:val="0"/>
        <w:rPr>
          <w:sz w:val="26"/>
        </w:rPr>
      </w:pPr>
      <w:r>
        <w:rPr>
          <w:rFonts w:hint="eastAsia"/>
          <w:sz w:val="26"/>
        </w:rPr>
        <w:t>2</w:t>
      </w:r>
      <w:r>
        <w:rPr>
          <w:rFonts w:hint="eastAsia"/>
          <w:sz w:val="26"/>
        </w:rPr>
        <w:t>、根据机床润滑要求进行注润滑油。</w:t>
      </w:r>
    </w:p>
    <w:p w:rsidR="00783B78" w:rsidRDefault="00783B78">
      <w:pPr>
        <w:tabs>
          <w:tab w:val="left" w:pos="2358"/>
          <w:tab w:val="left" w:pos="3162"/>
          <w:tab w:val="left" w:pos="3360"/>
          <w:tab w:val="left" w:pos="3780"/>
          <w:tab w:val="center" w:pos="4752"/>
        </w:tabs>
        <w:rPr>
          <w:sz w:val="26"/>
        </w:rPr>
      </w:pPr>
      <w:r>
        <w:rPr>
          <w:rFonts w:hint="eastAsia"/>
          <w:sz w:val="26"/>
        </w:rPr>
        <w:lastRenderedPageBreak/>
        <w:t>3</w:t>
      </w:r>
      <w:r>
        <w:rPr>
          <w:rFonts w:hint="eastAsia"/>
          <w:sz w:val="26"/>
        </w:rPr>
        <w:t>、工作液的添加或更换一般以每隔</w:t>
      </w:r>
      <w:r>
        <w:rPr>
          <w:sz w:val="26"/>
        </w:rPr>
        <w:t>10~15</w:t>
      </w:r>
      <w:r>
        <w:rPr>
          <w:rFonts w:hint="eastAsia"/>
          <w:sz w:val="26"/>
        </w:rPr>
        <w:t>天更换一次为宜。</w:t>
      </w:r>
    </w:p>
    <w:p w:rsidR="00783B78" w:rsidRDefault="00783B78">
      <w:pPr>
        <w:tabs>
          <w:tab w:val="left" w:pos="2358"/>
          <w:tab w:val="left" w:pos="3162"/>
          <w:tab w:val="left" w:pos="3360"/>
          <w:tab w:val="left" w:pos="3780"/>
          <w:tab w:val="center" w:pos="4752"/>
        </w:tabs>
        <w:rPr>
          <w:sz w:val="26"/>
        </w:rPr>
      </w:pPr>
      <w:r>
        <w:rPr>
          <w:rFonts w:hint="eastAsia"/>
          <w:sz w:val="26"/>
        </w:rPr>
        <w:t>4</w:t>
      </w:r>
      <w:r>
        <w:rPr>
          <w:rFonts w:hint="eastAsia"/>
          <w:sz w:val="26"/>
        </w:rPr>
        <w:t>、工件的装夹注意事项：</w:t>
      </w:r>
    </w:p>
    <w:p w:rsidR="00783B78" w:rsidRDefault="00783B78">
      <w:pPr>
        <w:numPr>
          <w:ilvl w:val="0"/>
          <w:numId w:val="19"/>
        </w:numPr>
        <w:tabs>
          <w:tab w:val="left" w:pos="940"/>
          <w:tab w:val="left" w:pos="2358"/>
          <w:tab w:val="left" w:pos="3162"/>
          <w:tab w:val="left" w:pos="3360"/>
          <w:tab w:val="left" w:pos="3780"/>
          <w:tab w:val="center" w:pos="4752"/>
        </w:tabs>
        <w:rPr>
          <w:sz w:val="26"/>
        </w:rPr>
      </w:pPr>
      <w:r>
        <w:rPr>
          <w:rFonts w:hint="eastAsia"/>
          <w:sz w:val="26"/>
        </w:rPr>
        <w:t>装夹工件前应校正电极丝与工作台面的垂直度，然后将夹具固定在工作台上。</w:t>
      </w:r>
    </w:p>
    <w:p w:rsidR="00783B78" w:rsidRDefault="00783B78">
      <w:pPr>
        <w:numPr>
          <w:ilvl w:val="0"/>
          <w:numId w:val="19"/>
        </w:numPr>
        <w:tabs>
          <w:tab w:val="left" w:pos="940"/>
          <w:tab w:val="left" w:pos="2358"/>
          <w:tab w:val="left" w:pos="3162"/>
          <w:tab w:val="left" w:pos="3360"/>
          <w:tab w:val="left" w:pos="3780"/>
          <w:tab w:val="center" w:pos="4752"/>
        </w:tabs>
        <w:rPr>
          <w:sz w:val="26"/>
        </w:rPr>
      </w:pPr>
      <w:r>
        <w:rPr>
          <w:rFonts w:hint="eastAsia"/>
          <w:sz w:val="26"/>
        </w:rPr>
        <w:t>工件装夹前应清洁工件放置面和夹具放置面，注意工件装夹是否导电良好。</w:t>
      </w:r>
    </w:p>
    <w:p w:rsidR="00783B78" w:rsidRDefault="00783B78">
      <w:pPr>
        <w:numPr>
          <w:ilvl w:val="0"/>
          <w:numId w:val="19"/>
        </w:numPr>
        <w:tabs>
          <w:tab w:val="left" w:pos="940"/>
          <w:tab w:val="left" w:pos="2358"/>
          <w:tab w:val="left" w:pos="3162"/>
          <w:tab w:val="left" w:pos="3360"/>
          <w:tab w:val="left" w:pos="3780"/>
          <w:tab w:val="center" w:pos="4752"/>
        </w:tabs>
        <w:rPr>
          <w:sz w:val="26"/>
        </w:rPr>
      </w:pPr>
      <w:r>
        <w:rPr>
          <w:rFonts w:hint="eastAsia"/>
          <w:sz w:val="26"/>
        </w:rPr>
        <w:t>装夹工件时应根据图纸要求用百分表等量具找正基准面，使其与工作台的</w:t>
      </w:r>
      <w:r>
        <w:rPr>
          <w:sz w:val="26"/>
        </w:rPr>
        <w:t>X</w:t>
      </w:r>
      <w:r>
        <w:rPr>
          <w:rFonts w:hint="eastAsia"/>
          <w:sz w:val="26"/>
        </w:rPr>
        <w:t>方向或</w:t>
      </w:r>
      <w:r>
        <w:rPr>
          <w:sz w:val="26"/>
        </w:rPr>
        <w:t>Y</w:t>
      </w:r>
      <w:r>
        <w:rPr>
          <w:rFonts w:hint="eastAsia"/>
          <w:sz w:val="26"/>
        </w:rPr>
        <w:t>方向平行，装夹位置应使工件的切割范围控制在机床的允许行程之内。工件及夹具等在切割过程中不应碰到运丝部件的任何部位。工件装夹完毕需清除工作台面上的一切杂物。</w:t>
      </w:r>
    </w:p>
    <w:p w:rsidR="00783B78" w:rsidRDefault="00783B78">
      <w:pPr>
        <w:tabs>
          <w:tab w:val="left" w:pos="2358"/>
          <w:tab w:val="left" w:pos="3162"/>
          <w:tab w:val="left" w:pos="3360"/>
          <w:tab w:val="left" w:pos="3780"/>
          <w:tab w:val="center" w:pos="4752"/>
        </w:tabs>
        <w:outlineLvl w:val="0"/>
        <w:rPr>
          <w:sz w:val="26"/>
        </w:rPr>
      </w:pPr>
      <w:r>
        <w:rPr>
          <w:rFonts w:hint="eastAsia"/>
          <w:sz w:val="26"/>
        </w:rPr>
        <w:t>5</w:t>
      </w:r>
      <w:r>
        <w:rPr>
          <w:rFonts w:hint="eastAsia"/>
          <w:sz w:val="26"/>
        </w:rPr>
        <w:t>、电极丝的绕装</w:t>
      </w:r>
    </w:p>
    <w:p w:rsidR="00783B78" w:rsidRDefault="00783B78">
      <w:pPr>
        <w:numPr>
          <w:ilvl w:val="0"/>
          <w:numId w:val="20"/>
        </w:numPr>
        <w:tabs>
          <w:tab w:val="left" w:pos="940"/>
          <w:tab w:val="left" w:pos="2358"/>
          <w:tab w:val="left" w:pos="3162"/>
          <w:tab w:val="left" w:pos="3360"/>
          <w:tab w:val="left" w:pos="3780"/>
          <w:tab w:val="center" w:pos="4752"/>
        </w:tabs>
        <w:rPr>
          <w:sz w:val="26"/>
        </w:rPr>
      </w:pPr>
      <w:r>
        <w:rPr>
          <w:rFonts w:hint="eastAsia"/>
          <w:sz w:val="26"/>
        </w:rPr>
        <w:t>丝速设定：本机床采用变频器调节运丝筒旋转速度。运丝筒绕丝选择</w:t>
      </w:r>
      <w:r>
        <w:rPr>
          <w:rFonts w:hint="eastAsia"/>
          <w:sz w:val="26"/>
        </w:rPr>
        <w:t>2</w:t>
      </w:r>
      <w:r>
        <w:rPr>
          <w:rFonts w:hint="eastAsia"/>
          <w:sz w:val="26"/>
        </w:rPr>
        <w:t>档或</w:t>
      </w:r>
      <w:r>
        <w:rPr>
          <w:rFonts w:hint="eastAsia"/>
          <w:sz w:val="26"/>
        </w:rPr>
        <w:t>3</w:t>
      </w:r>
      <w:r>
        <w:rPr>
          <w:rFonts w:hint="eastAsia"/>
          <w:sz w:val="26"/>
        </w:rPr>
        <w:t>档速度。一次切割时，运丝筒转速一般采用速度高的</w:t>
      </w:r>
      <w:r>
        <w:rPr>
          <w:rFonts w:hint="eastAsia"/>
          <w:sz w:val="26"/>
        </w:rPr>
        <w:t>1</w:t>
      </w:r>
      <w:r>
        <w:rPr>
          <w:rFonts w:hint="eastAsia"/>
          <w:sz w:val="26"/>
        </w:rPr>
        <w:t>档速度。</w:t>
      </w:r>
    </w:p>
    <w:p w:rsidR="00783B78" w:rsidRDefault="00783B78">
      <w:pPr>
        <w:numPr>
          <w:ilvl w:val="0"/>
          <w:numId w:val="20"/>
        </w:numPr>
        <w:tabs>
          <w:tab w:val="left" w:pos="940"/>
          <w:tab w:val="left" w:pos="2358"/>
          <w:tab w:val="left" w:pos="3162"/>
          <w:tab w:val="left" w:pos="3360"/>
          <w:tab w:val="left" w:pos="3780"/>
          <w:tab w:val="center" w:pos="4752"/>
        </w:tabs>
        <w:rPr>
          <w:sz w:val="26"/>
        </w:rPr>
      </w:pPr>
      <w:r>
        <w:rPr>
          <w:rFonts w:hint="eastAsia"/>
          <w:sz w:val="26"/>
        </w:rPr>
        <w:t>张力设定：本机床采用手动辅助绕丝。根据电极丝的松紧情况进行手动紧丝</w:t>
      </w:r>
      <w:r>
        <w:rPr>
          <w:rFonts w:hint="eastAsia"/>
          <w:sz w:val="26"/>
        </w:rPr>
        <w:t>,</w:t>
      </w:r>
      <w:r>
        <w:rPr>
          <w:rFonts w:hint="eastAsia"/>
          <w:sz w:val="26"/>
        </w:rPr>
        <w:t>来调节电极丝的张力。</w:t>
      </w:r>
    </w:p>
    <w:p w:rsidR="00783B78" w:rsidRDefault="00783B78">
      <w:pPr>
        <w:numPr>
          <w:ilvl w:val="0"/>
          <w:numId w:val="20"/>
        </w:numPr>
        <w:tabs>
          <w:tab w:val="left" w:pos="940"/>
          <w:tab w:val="left" w:pos="2358"/>
          <w:tab w:val="left" w:pos="3162"/>
          <w:tab w:val="left" w:pos="3360"/>
          <w:tab w:val="left" w:pos="3780"/>
          <w:tab w:val="center" w:pos="4752"/>
        </w:tabs>
        <w:rPr>
          <w:sz w:val="26"/>
        </w:rPr>
      </w:pPr>
      <w:r>
        <w:rPr>
          <w:rFonts w:hint="eastAsia"/>
          <w:sz w:val="26"/>
        </w:rPr>
        <w:t>绕丝前，运丝筒行程调节撞块先移到两边。将电极丝盘置于绕丝机构伸出轴上，紧固旋钮，然后将电极丝一端经排丝轮绕到卷丝筒并用螺钉压住（应将卷丝筒摇至终端位置），均匀缠绕几圈后，选择</w:t>
      </w:r>
      <w:r>
        <w:rPr>
          <w:rFonts w:hint="eastAsia"/>
          <w:sz w:val="26"/>
        </w:rPr>
        <w:t>2</w:t>
      </w:r>
      <w:r>
        <w:rPr>
          <w:rFonts w:hint="eastAsia"/>
          <w:sz w:val="26"/>
        </w:rPr>
        <w:t>档或</w:t>
      </w:r>
      <w:r>
        <w:rPr>
          <w:rFonts w:hint="eastAsia"/>
          <w:sz w:val="26"/>
        </w:rPr>
        <w:t>3</w:t>
      </w:r>
      <w:r>
        <w:rPr>
          <w:rFonts w:hint="eastAsia"/>
          <w:sz w:val="26"/>
        </w:rPr>
        <w:t>档速度，利用机床运丝面板上的运丝启动</w:t>
      </w:r>
      <w:r>
        <w:rPr>
          <w:rFonts w:hint="eastAsia"/>
          <w:sz w:val="26"/>
        </w:rPr>
        <w:t>/</w:t>
      </w:r>
      <w:r>
        <w:rPr>
          <w:rFonts w:hint="eastAsia"/>
          <w:sz w:val="26"/>
        </w:rPr>
        <w:t>停止按钮控制电机的旋转。根据所需绕丝量来停止运丝电机。剪断电极丝，电极丝按照正确走丝方式的绕好，回到卷丝筒上并压紧，反向缠绕几圈。</w:t>
      </w:r>
    </w:p>
    <w:p w:rsidR="00783B78" w:rsidRDefault="00783B78">
      <w:pPr>
        <w:numPr>
          <w:ilvl w:val="0"/>
          <w:numId w:val="20"/>
        </w:numPr>
        <w:tabs>
          <w:tab w:val="left" w:pos="940"/>
          <w:tab w:val="left" w:pos="2358"/>
          <w:tab w:val="left" w:pos="3162"/>
          <w:tab w:val="left" w:pos="3360"/>
          <w:tab w:val="left" w:pos="3780"/>
          <w:tab w:val="center" w:pos="4752"/>
        </w:tabs>
        <w:rPr>
          <w:b/>
          <w:bCs/>
          <w:sz w:val="26"/>
        </w:rPr>
      </w:pPr>
      <w:r>
        <w:rPr>
          <w:rFonts w:hint="eastAsia"/>
          <w:sz w:val="26"/>
        </w:rPr>
        <w:t>走丝路径</w:t>
      </w:r>
    </w:p>
    <w:p w:rsidR="00783B78" w:rsidRDefault="007258B5">
      <w:pPr>
        <w:tabs>
          <w:tab w:val="left" w:pos="2358"/>
          <w:tab w:val="left" w:pos="3162"/>
          <w:tab w:val="left" w:pos="3360"/>
          <w:tab w:val="left" w:pos="3780"/>
          <w:tab w:val="center" w:pos="4752"/>
        </w:tabs>
        <w:ind w:leftChars="248" w:left="1561" w:hangingChars="520" w:hanging="1040"/>
        <w:rPr>
          <w:sz w:val="26"/>
        </w:rPr>
      </w:pPr>
      <w:r w:rsidRPr="007258B5">
        <w:rPr>
          <w:sz w:val="20"/>
        </w:rPr>
        <w:pict>
          <v:line id="_x0000_s1100" style="position:absolute;left:0;text-align:left;z-index:251633152" from="441pt,14.55pt" to="468pt,14.55pt">
            <v:stroke endarrow="block"/>
          </v:line>
        </w:pict>
      </w:r>
      <w:r w:rsidRPr="007258B5">
        <w:rPr>
          <w:sz w:val="20"/>
        </w:rPr>
        <w:pict>
          <v:line id="_x0000_s1101" style="position:absolute;left:0;text-align:left;z-index:251627008" from="351pt,14.55pt" to="387pt,14.55pt">
            <v:stroke endarrow="block"/>
          </v:line>
        </w:pict>
      </w:r>
      <w:r w:rsidRPr="007258B5">
        <w:rPr>
          <w:sz w:val="20"/>
        </w:rPr>
        <w:pict>
          <v:line id="_x0000_s1102" style="position:absolute;left:0;text-align:left;z-index:251645440" from="261pt,14.55pt" to="297pt,14.55pt">
            <v:stroke endarrow="block"/>
          </v:line>
        </w:pict>
      </w:r>
      <w:r w:rsidRPr="007258B5">
        <w:rPr>
          <w:sz w:val="20"/>
        </w:rPr>
        <w:pict>
          <v:line id="_x0000_s1103" style="position:absolute;left:0;text-align:left;z-index:251632128" from="153pt,14.55pt" to="189pt,14.55pt">
            <v:stroke endarrow="block"/>
          </v:line>
        </w:pict>
      </w:r>
      <w:r w:rsidRPr="007258B5">
        <w:rPr>
          <w:sz w:val="20"/>
        </w:rPr>
        <w:pict>
          <v:line id="_x0000_s1104" style="position:absolute;left:0;text-align:left;z-index:251625984" from="1in,14.55pt" to="108pt,14.55pt">
            <v:stroke endarrow="block"/>
          </v:line>
        </w:pict>
      </w:r>
      <w:r w:rsidR="00783B78">
        <w:rPr>
          <w:rFonts w:hint="eastAsia"/>
          <w:sz w:val="26"/>
        </w:rPr>
        <w:t>卷丝筒</w:t>
      </w:r>
      <w:r w:rsidR="00783B78">
        <w:rPr>
          <w:sz w:val="26"/>
        </w:rPr>
        <w:t xml:space="preserve">       </w:t>
      </w:r>
      <w:r w:rsidR="00783B78">
        <w:rPr>
          <w:rFonts w:hint="eastAsia"/>
          <w:sz w:val="26"/>
        </w:rPr>
        <w:t>排丝轮</w:t>
      </w:r>
      <w:r w:rsidR="00783B78">
        <w:rPr>
          <w:rFonts w:hint="eastAsia"/>
          <w:sz w:val="26"/>
        </w:rPr>
        <w:t xml:space="preserve">       </w:t>
      </w:r>
      <w:r w:rsidR="00783B78">
        <w:rPr>
          <w:rFonts w:hint="eastAsia"/>
          <w:sz w:val="26"/>
        </w:rPr>
        <w:t>宝石挡丝块</w:t>
      </w:r>
      <w:r w:rsidR="00783B78">
        <w:rPr>
          <w:sz w:val="26"/>
        </w:rPr>
        <w:t xml:space="preserve">       </w:t>
      </w:r>
      <w:r w:rsidR="00783B78">
        <w:rPr>
          <w:rFonts w:hint="eastAsia"/>
          <w:sz w:val="26"/>
        </w:rPr>
        <w:t>导电块</w:t>
      </w:r>
      <w:r w:rsidR="00783B78">
        <w:rPr>
          <w:sz w:val="26"/>
        </w:rPr>
        <w:t xml:space="preserve">     </w:t>
      </w:r>
      <w:r w:rsidR="00783B78">
        <w:rPr>
          <w:rFonts w:hint="eastAsia"/>
          <w:sz w:val="26"/>
        </w:rPr>
        <w:t xml:space="preserve">  </w:t>
      </w:r>
      <w:r w:rsidR="00783B78">
        <w:rPr>
          <w:rFonts w:hint="eastAsia"/>
          <w:sz w:val="26"/>
        </w:rPr>
        <w:t>上导轮</w:t>
      </w:r>
      <w:r w:rsidR="00783B78">
        <w:rPr>
          <w:sz w:val="26"/>
        </w:rPr>
        <w:t xml:space="preserve">  </w:t>
      </w:r>
      <w:r w:rsidR="00783B78">
        <w:rPr>
          <w:rFonts w:hint="eastAsia"/>
          <w:sz w:val="26"/>
        </w:rPr>
        <w:t xml:space="preserve"> </w:t>
      </w:r>
    </w:p>
    <w:p w:rsidR="00783B78" w:rsidRDefault="007258B5">
      <w:pPr>
        <w:tabs>
          <w:tab w:val="left" w:pos="2358"/>
          <w:tab w:val="left" w:pos="3162"/>
          <w:tab w:val="left" w:pos="3360"/>
          <w:tab w:val="left" w:pos="3780"/>
          <w:tab w:val="center" w:pos="4752"/>
        </w:tabs>
        <w:ind w:leftChars="248" w:left="1561" w:hangingChars="520" w:hanging="1040"/>
        <w:rPr>
          <w:sz w:val="26"/>
        </w:rPr>
      </w:pPr>
      <w:r w:rsidRPr="007258B5">
        <w:rPr>
          <w:sz w:val="20"/>
        </w:rPr>
        <w:pict>
          <v:line id="_x0000_s1105" style="position:absolute;left:0;text-align:left;z-index:251631104" from="378pt,14.55pt" to="414pt,14.55pt">
            <v:stroke endarrow="block"/>
          </v:line>
        </w:pict>
      </w:r>
      <w:r w:rsidRPr="007258B5">
        <w:rPr>
          <w:sz w:val="20"/>
        </w:rPr>
        <w:pict>
          <v:line id="_x0000_s1106" style="position:absolute;left:0;text-align:left;z-index:251630080" from="270pt,14.55pt" to="306pt,14.55pt">
            <v:stroke endarrow="block"/>
          </v:line>
        </w:pict>
      </w:r>
      <w:r w:rsidRPr="007258B5">
        <w:rPr>
          <w:sz w:val="20"/>
        </w:rPr>
        <w:pict>
          <v:line id="_x0000_s1107" style="position:absolute;left:0;text-align:left;z-index:251629056" from="162pt,14.55pt" to="198pt,14.55pt">
            <v:stroke endarrow="block"/>
          </v:line>
        </w:pict>
      </w:r>
      <w:r w:rsidRPr="007258B5">
        <w:rPr>
          <w:sz w:val="20"/>
        </w:rPr>
        <w:pict>
          <v:line id="_x0000_s1108" style="position:absolute;left:0;text-align:left;z-index:251628032" from="1in,14.55pt" to="108pt,14.55pt">
            <v:stroke endarrow="block"/>
          </v:line>
        </w:pict>
      </w:r>
      <w:r w:rsidR="00783B78">
        <w:rPr>
          <w:rFonts w:hint="eastAsia"/>
          <w:sz w:val="26"/>
        </w:rPr>
        <w:t>下导轮</w:t>
      </w:r>
      <w:r w:rsidR="00783B78">
        <w:rPr>
          <w:sz w:val="26"/>
        </w:rPr>
        <w:t xml:space="preserve">      </w:t>
      </w:r>
      <w:r w:rsidR="00783B78">
        <w:rPr>
          <w:rFonts w:hint="eastAsia"/>
          <w:sz w:val="26"/>
        </w:rPr>
        <w:t xml:space="preserve"> </w:t>
      </w:r>
      <w:r w:rsidR="00783B78">
        <w:rPr>
          <w:rFonts w:hint="eastAsia"/>
          <w:sz w:val="26"/>
        </w:rPr>
        <w:t>导电块</w:t>
      </w:r>
      <w:r w:rsidR="00783B78">
        <w:rPr>
          <w:sz w:val="26"/>
        </w:rPr>
        <w:t xml:space="preserve">      </w:t>
      </w:r>
      <w:r w:rsidR="00783B78">
        <w:rPr>
          <w:rFonts w:hint="eastAsia"/>
          <w:sz w:val="26"/>
        </w:rPr>
        <w:t xml:space="preserve">  </w:t>
      </w:r>
      <w:r w:rsidR="00783B78">
        <w:rPr>
          <w:rFonts w:hint="eastAsia"/>
          <w:sz w:val="26"/>
        </w:rPr>
        <w:t>宝石挡丝块</w:t>
      </w:r>
      <w:r w:rsidR="00783B78">
        <w:rPr>
          <w:sz w:val="26"/>
        </w:rPr>
        <w:t xml:space="preserve">     </w:t>
      </w:r>
      <w:r w:rsidR="00783B78">
        <w:rPr>
          <w:rFonts w:hint="eastAsia"/>
          <w:sz w:val="26"/>
        </w:rPr>
        <w:t xml:space="preserve">  </w:t>
      </w:r>
      <w:r w:rsidR="00783B78">
        <w:rPr>
          <w:rFonts w:hint="eastAsia"/>
          <w:sz w:val="26"/>
        </w:rPr>
        <w:t>棒断丝保护</w:t>
      </w:r>
      <w:r w:rsidR="00783B78">
        <w:rPr>
          <w:sz w:val="26"/>
        </w:rPr>
        <w:t xml:space="preserve">       </w:t>
      </w:r>
      <w:r w:rsidR="00783B78">
        <w:rPr>
          <w:rFonts w:hint="eastAsia"/>
          <w:sz w:val="26"/>
        </w:rPr>
        <w:t>卷丝筒</w:t>
      </w:r>
      <w:r w:rsidR="00783B78">
        <w:rPr>
          <w:rFonts w:hint="eastAsia"/>
          <w:sz w:val="26"/>
        </w:rPr>
        <w:t xml:space="preserve"> </w:t>
      </w:r>
    </w:p>
    <w:p w:rsidR="00783B78" w:rsidRDefault="00783B78">
      <w:pPr>
        <w:tabs>
          <w:tab w:val="left" w:pos="2358"/>
          <w:tab w:val="left" w:pos="3162"/>
          <w:tab w:val="left" w:pos="3360"/>
          <w:tab w:val="left" w:pos="3780"/>
          <w:tab w:val="center" w:pos="4752"/>
        </w:tabs>
        <w:ind w:leftChars="248" w:left="1878" w:hangingChars="520" w:hanging="1357"/>
        <w:rPr>
          <w:b/>
          <w:bCs/>
          <w:sz w:val="26"/>
        </w:rPr>
      </w:pPr>
      <w:r>
        <w:rPr>
          <w:rFonts w:hint="eastAsia"/>
          <w:b/>
          <w:bCs/>
          <w:sz w:val="26"/>
        </w:rPr>
        <w:t>（图</w:t>
      </w:r>
      <w:r>
        <w:rPr>
          <w:rFonts w:hint="eastAsia"/>
          <w:b/>
          <w:bCs/>
          <w:sz w:val="26"/>
        </w:rPr>
        <w:t>10-1  0</w:t>
      </w:r>
      <w:r>
        <w:rPr>
          <w:rFonts w:hint="eastAsia"/>
          <w:b/>
          <w:bCs/>
          <w:sz w:val="26"/>
        </w:rPr>
        <w:t>°、</w:t>
      </w:r>
      <w:r>
        <w:rPr>
          <w:rFonts w:hint="eastAsia"/>
          <w:b/>
          <w:bCs/>
          <w:sz w:val="26"/>
        </w:rPr>
        <w:t>6</w:t>
      </w:r>
      <w:r>
        <w:rPr>
          <w:rFonts w:hint="eastAsia"/>
          <w:b/>
          <w:bCs/>
          <w:sz w:val="26"/>
        </w:rPr>
        <w:t>°走丝路径）</w:t>
      </w:r>
    </w:p>
    <w:p w:rsidR="00783B78" w:rsidRDefault="007258B5">
      <w:pPr>
        <w:tabs>
          <w:tab w:val="left" w:pos="2435"/>
        </w:tabs>
        <w:ind w:firstLine="520"/>
        <w:rPr>
          <w:sz w:val="26"/>
        </w:rPr>
      </w:pPr>
      <w:r w:rsidRPr="007258B5">
        <w:rPr>
          <w:sz w:val="20"/>
        </w:rPr>
        <w:pict>
          <v:line id="_x0000_s1109" style="position:absolute;left:0;text-align:left;z-index:251646464" from="1in,14.55pt" to="108pt,14.55pt">
            <v:stroke endarrow="block"/>
          </v:line>
        </w:pict>
      </w:r>
      <w:r w:rsidRPr="007258B5">
        <w:rPr>
          <w:sz w:val="20"/>
        </w:rPr>
        <w:pict>
          <v:line id="_x0000_s1110" style="position:absolute;left:0;text-align:left;z-index:251641344" from="450pt,14.55pt" to="477pt,14.55pt">
            <v:stroke endarrow="block"/>
          </v:line>
        </w:pict>
      </w:r>
      <w:r w:rsidRPr="007258B5">
        <w:rPr>
          <w:sz w:val="20"/>
        </w:rPr>
        <w:pict>
          <v:line id="_x0000_s1111" style="position:absolute;left:0;text-align:left;z-index:251636224" from="369pt,14.55pt" to="396pt,14.55pt">
            <v:stroke endarrow="block"/>
          </v:line>
        </w:pict>
      </w:r>
      <w:r w:rsidRPr="007258B5">
        <w:rPr>
          <w:sz w:val="20"/>
        </w:rPr>
        <w:pict>
          <v:line id="_x0000_s1112" style="position:absolute;left:0;text-align:left;z-index:251635200" from="270pt,14.55pt" to="297pt,14.55pt">
            <v:stroke endarrow="block"/>
          </v:line>
        </w:pict>
      </w:r>
      <w:r w:rsidRPr="007258B5">
        <w:rPr>
          <w:sz w:val="20"/>
        </w:rPr>
        <w:pict>
          <v:line id="_x0000_s1113" style="position:absolute;left:0;text-align:left;z-index:251634176" from="180pt,14.55pt" to="207pt,14.55pt">
            <v:stroke endarrow="block"/>
          </v:line>
        </w:pict>
      </w:r>
      <w:r w:rsidR="00783B78">
        <w:rPr>
          <w:rFonts w:hint="eastAsia"/>
          <w:sz w:val="26"/>
        </w:rPr>
        <w:t>卷丝筒</w:t>
      </w:r>
      <w:r w:rsidR="00783B78">
        <w:rPr>
          <w:sz w:val="26"/>
        </w:rPr>
        <w:tab/>
      </w:r>
      <w:r w:rsidR="00783B78">
        <w:rPr>
          <w:rFonts w:hint="eastAsia"/>
          <w:sz w:val="26"/>
        </w:rPr>
        <w:t>断丝保护</w:t>
      </w:r>
      <w:r w:rsidR="00783B78">
        <w:rPr>
          <w:rFonts w:hint="eastAsia"/>
          <w:sz w:val="26"/>
        </w:rPr>
        <w:t xml:space="preserve">     </w:t>
      </w:r>
      <w:r w:rsidR="00783B78">
        <w:rPr>
          <w:rFonts w:hint="eastAsia"/>
          <w:sz w:val="26"/>
        </w:rPr>
        <w:t>上排丝轮</w:t>
      </w:r>
      <w:r w:rsidR="00783B78">
        <w:rPr>
          <w:rFonts w:hint="eastAsia"/>
          <w:sz w:val="26"/>
        </w:rPr>
        <w:t xml:space="preserve">1     </w:t>
      </w:r>
      <w:r w:rsidR="00783B78">
        <w:rPr>
          <w:rFonts w:hint="eastAsia"/>
          <w:sz w:val="26"/>
        </w:rPr>
        <w:t>下排丝轮</w:t>
      </w:r>
      <w:r w:rsidR="00783B78">
        <w:rPr>
          <w:rFonts w:hint="eastAsia"/>
          <w:sz w:val="26"/>
        </w:rPr>
        <w:t xml:space="preserve">1      </w:t>
      </w:r>
      <w:r w:rsidR="00783B78">
        <w:rPr>
          <w:rFonts w:hint="eastAsia"/>
          <w:sz w:val="26"/>
        </w:rPr>
        <w:t>导电块</w:t>
      </w:r>
    </w:p>
    <w:p w:rsidR="00783B78" w:rsidRDefault="007258B5">
      <w:pPr>
        <w:tabs>
          <w:tab w:val="left" w:pos="2955"/>
        </w:tabs>
        <w:ind w:firstLineChars="260" w:firstLine="520"/>
        <w:rPr>
          <w:sz w:val="26"/>
        </w:rPr>
      </w:pPr>
      <w:r w:rsidRPr="007258B5">
        <w:rPr>
          <w:sz w:val="20"/>
        </w:rPr>
        <w:pict>
          <v:line id="_x0000_s1114" style="position:absolute;left:0;text-align:left;z-index:251642368" from="405pt,14.55pt" to="6in,14.55pt">
            <v:stroke endarrow="block"/>
          </v:line>
        </w:pict>
      </w:r>
      <w:r w:rsidRPr="007258B5">
        <w:rPr>
          <w:sz w:val="20"/>
        </w:rPr>
        <w:pict>
          <v:line id="_x0000_s1115" style="position:absolute;left:0;text-align:left;z-index:251640320" from="306pt,14.55pt" to="333pt,14.55pt">
            <v:stroke endarrow="block"/>
          </v:line>
        </w:pict>
      </w:r>
      <w:r w:rsidRPr="007258B5">
        <w:rPr>
          <w:sz w:val="20"/>
        </w:rPr>
        <w:pict>
          <v:line id="_x0000_s1116" style="position:absolute;left:0;text-align:left;z-index:251639296" from="3in,14.55pt" to="243pt,14.55pt">
            <v:stroke endarrow="block"/>
          </v:line>
        </w:pict>
      </w:r>
      <w:r w:rsidRPr="007258B5">
        <w:rPr>
          <w:sz w:val="20"/>
        </w:rPr>
        <w:pict>
          <v:line id="_x0000_s1117" style="position:absolute;left:0;text-align:left;z-index:251638272" from="135pt,14.55pt" to="162pt,14.55pt">
            <v:stroke endarrow="block"/>
          </v:line>
        </w:pict>
      </w:r>
      <w:r w:rsidRPr="007258B5">
        <w:rPr>
          <w:sz w:val="20"/>
        </w:rPr>
        <w:pict>
          <v:line id="_x0000_s1118" style="position:absolute;left:0;text-align:left;z-index:251637248" from="1in,14.55pt" to="99pt,14.55pt">
            <v:stroke endarrow="block"/>
          </v:line>
        </w:pict>
      </w:r>
      <w:r w:rsidR="00783B78">
        <w:rPr>
          <w:rFonts w:hint="eastAsia"/>
          <w:sz w:val="26"/>
        </w:rPr>
        <w:t>下导轮</w:t>
      </w:r>
      <w:r w:rsidR="00783B78">
        <w:rPr>
          <w:rFonts w:hint="eastAsia"/>
          <w:sz w:val="26"/>
        </w:rPr>
        <w:t xml:space="preserve">     </w:t>
      </w:r>
      <w:r w:rsidR="00783B78">
        <w:rPr>
          <w:rFonts w:hint="eastAsia"/>
          <w:sz w:val="26"/>
        </w:rPr>
        <w:t>上导轮</w:t>
      </w:r>
      <w:r w:rsidR="00783B78">
        <w:rPr>
          <w:rFonts w:hint="eastAsia"/>
          <w:sz w:val="26"/>
        </w:rPr>
        <w:t xml:space="preserve">     </w:t>
      </w:r>
      <w:r w:rsidR="00783B78">
        <w:rPr>
          <w:rFonts w:hint="eastAsia"/>
          <w:sz w:val="26"/>
        </w:rPr>
        <w:t>导电块</w:t>
      </w:r>
      <w:r w:rsidR="00783B78">
        <w:rPr>
          <w:rFonts w:hint="eastAsia"/>
          <w:sz w:val="26"/>
        </w:rPr>
        <w:t xml:space="preserve">     </w:t>
      </w:r>
      <w:r w:rsidR="00783B78">
        <w:rPr>
          <w:rFonts w:hint="eastAsia"/>
          <w:sz w:val="26"/>
        </w:rPr>
        <w:t>上排丝轮</w:t>
      </w:r>
      <w:r w:rsidR="00783B78">
        <w:rPr>
          <w:rFonts w:hint="eastAsia"/>
          <w:sz w:val="26"/>
        </w:rPr>
        <w:t xml:space="preserve">2      </w:t>
      </w:r>
      <w:r w:rsidR="00783B78">
        <w:rPr>
          <w:rFonts w:hint="eastAsia"/>
          <w:sz w:val="26"/>
        </w:rPr>
        <w:t>下排丝轮</w:t>
      </w:r>
      <w:r w:rsidR="00783B78">
        <w:rPr>
          <w:rFonts w:hint="eastAsia"/>
          <w:sz w:val="26"/>
        </w:rPr>
        <w:t xml:space="preserve">2      </w:t>
      </w:r>
      <w:r w:rsidR="00783B78">
        <w:rPr>
          <w:rFonts w:hint="eastAsia"/>
          <w:sz w:val="26"/>
        </w:rPr>
        <w:t>卷丝筒</w:t>
      </w:r>
    </w:p>
    <w:p w:rsidR="00783B78" w:rsidRDefault="00783B78">
      <w:pPr>
        <w:tabs>
          <w:tab w:val="left" w:pos="2358"/>
          <w:tab w:val="left" w:pos="3162"/>
          <w:tab w:val="left" w:pos="3360"/>
          <w:tab w:val="left" w:pos="3780"/>
          <w:tab w:val="center" w:pos="4752"/>
        </w:tabs>
        <w:ind w:firstLineChars="200" w:firstLine="522"/>
      </w:pPr>
      <w:r>
        <w:rPr>
          <w:rFonts w:hint="eastAsia"/>
          <w:b/>
          <w:bCs/>
          <w:sz w:val="26"/>
        </w:rPr>
        <w:lastRenderedPageBreak/>
        <w:t>（图</w:t>
      </w:r>
      <w:r>
        <w:rPr>
          <w:rFonts w:hint="eastAsia"/>
          <w:b/>
          <w:bCs/>
          <w:sz w:val="26"/>
        </w:rPr>
        <w:t>10-2  30</w:t>
      </w:r>
      <w:r>
        <w:rPr>
          <w:rFonts w:hint="eastAsia"/>
          <w:b/>
          <w:bCs/>
          <w:sz w:val="26"/>
        </w:rPr>
        <w:t>°、</w:t>
      </w:r>
      <w:r>
        <w:rPr>
          <w:rFonts w:hint="eastAsia"/>
          <w:b/>
          <w:bCs/>
          <w:sz w:val="26"/>
        </w:rPr>
        <w:t>60</w:t>
      </w:r>
      <w:r>
        <w:rPr>
          <w:rFonts w:hint="eastAsia"/>
          <w:b/>
          <w:bCs/>
          <w:sz w:val="26"/>
        </w:rPr>
        <w:t>°走丝路径）</w:t>
      </w:r>
    </w:p>
    <w:p w:rsidR="00783B78" w:rsidRDefault="00783B78">
      <w:pPr>
        <w:tabs>
          <w:tab w:val="left" w:pos="2358"/>
          <w:tab w:val="left" w:pos="3162"/>
          <w:tab w:val="left" w:pos="3360"/>
          <w:tab w:val="left" w:pos="3780"/>
          <w:tab w:val="center" w:pos="4752"/>
        </w:tabs>
        <w:ind w:firstLineChars="200" w:firstLine="520"/>
        <w:rPr>
          <w:sz w:val="26"/>
        </w:rPr>
      </w:pPr>
      <w:r>
        <w:rPr>
          <w:rFonts w:hint="eastAsia"/>
          <w:sz w:val="26"/>
        </w:rPr>
        <w:t>调节行程档块间距，保证两端留有</w:t>
      </w:r>
      <w:r>
        <w:rPr>
          <w:sz w:val="26"/>
        </w:rPr>
        <w:t>5~10mm</w:t>
      </w:r>
      <w:r>
        <w:rPr>
          <w:rFonts w:hint="eastAsia"/>
          <w:sz w:val="26"/>
        </w:rPr>
        <w:t>电极丝缠绕长度的余量。</w:t>
      </w:r>
    </w:p>
    <w:p w:rsidR="00783B78" w:rsidRDefault="00783B78">
      <w:pPr>
        <w:tabs>
          <w:tab w:val="left" w:pos="2358"/>
          <w:tab w:val="left" w:pos="3162"/>
          <w:tab w:val="left" w:pos="3360"/>
          <w:tab w:val="left" w:pos="3780"/>
          <w:tab w:val="center" w:pos="4752"/>
        </w:tabs>
        <w:ind w:firstLineChars="200" w:firstLine="520"/>
        <w:rPr>
          <w:sz w:val="26"/>
        </w:rPr>
      </w:pPr>
      <w:r>
        <w:rPr>
          <w:rFonts w:hint="eastAsia"/>
          <w:sz w:val="26"/>
        </w:rPr>
        <w:t>绕丝时注意转向和运丝台移动方向，防止冲出行程。</w:t>
      </w:r>
    </w:p>
    <w:p w:rsidR="00783B78" w:rsidRDefault="00783B78">
      <w:pPr>
        <w:tabs>
          <w:tab w:val="left" w:pos="2358"/>
          <w:tab w:val="left" w:pos="3162"/>
          <w:tab w:val="left" w:pos="3360"/>
          <w:tab w:val="left" w:pos="3780"/>
          <w:tab w:val="center" w:pos="4752"/>
        </w:tabs>
        <w:rPr>
          <w:sz w:val="10"/>
        </w:rPr>
      </w:pPr>
    </w:p>
    <w:p w:rsidR="00783B78" w:rsidRDefault="00F51BEA">
      <w:pPr>
        <w:tabs>
          <w:tab w:val="left" w:pos="2358"/>
          <w:tab w:val="left" w:pos="3162"/>
          <w:tab w:val="left" w:pos="3360"/>
          <w:tab w:val="left" w:pos="3780"/>
          <w:tab w:val="center" w:pos="4752"/>
        </w:tabs>
        <w:ind w:firstLineChars="531" w:firstLine="1062"/>
        <w:rPr>
          <w:b/>
          <w:bCs/>
          <w:sz w:val="26"/>
        </w:rPr>
      </w:pPr>
      <w:r>
        <w:rPr>
          <w:noProof/>
          <w:sz w:val="20"/>
        </w:rPr>
        <w:drawing>
          <wp:anchor distT="0" distB="0" distL="114300" distR="114300" simplePos="0" relativeHeight="251647488" behindDoc="0" locked="0" layoutInCell="1" allowOverlap="1">
            <wp:simplePos x="0" y="0"/>
            <wp:positionH relativeFrom="column">
              <wp:posOffset>175260</wp:posOffset>
            </wp:positionH>
            <wp:positionV relativeFrom="paragraph">
              <wp:posOffset>-2540</wp:posOffset>
            </wp:positionV>
            <wp:extent cx="335280" cy="304800"/>
            <wp:effectExtent l="19050" t="0" r="7620" b="0"/>
            <wp:wrapNone/>
            <wp:docPr id="95" name="图片 95"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警告符号"/>
                    <pic:cNvPicPr>
                      <a:picLocks noChangeAspect="1" noChangeArrowheads="1"/>
                    </pic:cNvPicPr>
                  </pic:nvPicPr>
                  <pic:blipFill>
                    <a:blip r:embed="rId7" cstate="print"/>
                    <a:srcRect/>
                    <a:stretch>
                      <a:fillRect/>
                    </a:stretch>
                  </pic:blipFill>
                  <pic:spPr bwMode="auto">
                    <a:xfrm>
                      <a:off x="0" y="0"/>
                      <a:ext cx="335280" cy="304800"/>
                    </a:xfrm>
                    <a:prstGeom prst="rect">
                      <a:avLst/>
                    </a:prstGeom>
                    <a:noFill/>
                    <a:ln w="9525">
                      <a:noFill/>
                      <a:miter lim="800000"/>
                      <a:headEnd/>
                      <a:tailEnd/>
                    </a:ln>
                  </pic:spPr>
                </pic:pic>
              </a:graphicData>
            </a:graphic>
          </wp:anchor>
        </w:drawing>
      </w:r>
      <w:r w:rsidR="00783B78">
        <w:rPr>
          <w:rFonts w:hint="eastAsia"/>
          <w:b/>
          <w:bCs/>
          <w:sz w:val="26"/>
        </w:rPr>
        <w:t>注意：开启运丝电机时，必须拿掉摇手柄防止飞出伤人。</w:t>
      </w:r>
    </w:p>
    <w:p w:rsidR="00783B78" w:rsidRDefault="00783B78">
      <w:pPr>
        <w:tabs>
          <w:tab w:val="left" w:pos="2358"/>
          <w:tab w:val="left" w:pos="3162"/>
          <w:tab w:val="left" w:pos="3360"/>
          <w:tab w:val="left" w:pos="3780"/>
          <w:tab w:val="center" w:pos="4752"/>
        </w:tabs>
        <w:ind w:firstLine="528"/>
        <w:rPr>
          <w:rFonts w:ascii="宋体" w:hAnsi="宋体"/>
          <w:sz w:val="10"/>
        </w:rPr>
      </w:pPr>
    </w:p>
    <w:p w:rsidR="00783B78" w:rsidRDefault="00783B78">
      <w:pPr>
        <w:tabs>
          <w:tab w:val="left" w:pos="2358"/>
          <w:tab w:val="left" w:pos="3162"/>
          <w:tab w:val="left" w:pos="3360"/>
          <w:tab w:val="left" w:pos="3780"/>
          <w:tab w:val="center" w:pos="4752"/>
        </w:tabs>
        <w:ind w:firstLine="528"/>
        <w:rPr>
          <w:sz w:val="26"/>
        </w:rPr>
      </w:pPr>
      <w:r>
        <w:rPr>
          <w:rFonts w:hint="eastAsia"/>
          <w:sz w:val="26"/>
        </w:rPr>
        <w:t>本运丝行程限位采用丝杆螺母脱开法，丝杆尾部有一段光杆，超行程时脱开螺母，电机空转，复位时推动运丝台手摇卷丝筒使丝杆拧入螺母即可。</w:t>
      </w:r>
    </w:p>
    <w:p w:rsidR="00783B78" w:rsidRDefault="00783B78" w:rsidP="00F25D74">
      <w:pPr>
        <w:tabs>
          <w:tab w:val="left" w:pos="2358"/>
          <w:tab w:val="left" w:pos="3162"/>
          <w:tab w:val="left" w:pos="3360"/>
          <w:tab w:val="left" w:pos="3780"/>
          <w:tab w:val="center" w:pos="4752"/>
        </w:tabs>
        <w:ind w:firstLine="528"/>
        <w:rPr>
          <w:sz w:val="26"/>
        </w:rPr>
      </w:pPr>
      <w:r>
        <w:rPr>
          <w:rFonts w:hint="eastAsia"/>
          <w:sz w:val="26"/>
        </w:rPr>
        <w:t>紧丝：采用紧丝轮手动紧丝，电极丝在经过一段时间使用后，会因弹性疲劳、放电损耗及加工过程中产生拉伸而变松，可采用手动紧丝方法重新张紧，注意用力均匀。一般新绕的电极丝，应手动紧丝一至二遍，紧丝时应用力均匀。在表面黑色物除去后，需要匀一下电极丝。</w:t>
      </w:r>
    </w:p>
    <w:p w:rsidR="00783B78" w:rsidRDefault="00783B78">
      <w:pPr>
        <w:tabs>
          <w:tab w:val="left" w:pos="2358"/>
          <w:tab w:val="left" w:pos="3162"/>
          <w:tab w:val="left" w:pos="3360"/>
          <w:tab w:val="left" w:pos="3780"/>
          <w:tab w:val="center" w:pos="4752"/>
        </w:tabs>
        <w:rPr>
          <w:sz w:val="26"/>
        </w:rPr>
      </w:pPr>
      <w:r>
        <w:rPr>
          <w:sz w:val="26"/>
        </w:rPr>
        <w:t>6</w:t>
      </w:r>
      <w:r>
        <w:rPr>
          <w:rFonts w:hint="eastAsia"/>
          <w:sz w:val="26"/>
        </w:rPr>
        <w:t>、放电加工</w:t>
      </w:r>
    </w:p>
    <w:p w:rsidR="00783B78" w:rsidRDefault="00783B78">
      <w:pPr>
        <w:numPr>
          <w:ilvl w:val="0"/>
          <w:numId w:val="21"/>
        </w:numPr>
        <w:tabs>
          <w:tab w:val="left" w:pos="940"/>
          <w:tab w:val="left" w:pos="2358"/>
          <w:tab w:val="left" w:pos="3162"/>
          <w:tab w:val="left" w:pos="3360"/>
          <w:tab w:val="left" w:pos="3780"/>
          <w:tab w:val="center" w:pos="4752"/>
        </w:tabs>
        <w:rPr>
          <w:sz w:val="26"/>
        </w:rPr>
      </w:pPr>
      <w:r>
        <w:rPr>
          <w:rFonts w:hint="eastAsia"/>
          <w:sz w:val="26"/>
        </w:rPr>
        <w:t>把在软件自带编辑器中编辑的程序或者从软驱中读入的加工程序导入加工界面。</w:t>
      </w:r>
    </w:p>
    <w:p w:rsidR="00783B78" w:rsidRDefault="00783B78">
      <w:pPr>
        <w:numPr>
          <w:ilvl w:val="0"/>
          <w:numId w:val="21"/>
        </w:numPr>
        <w:tabs>
          <w:tab w:val="left" w:pos="940"/>
          <w:tab w:val="left" w:pos="2358"/>
          <w:tab w:val="left" w:pos="3162"/>
          <w:tab w:val="left" w:pos="3360"/>
          <w:tab w:val="left" w:pos="3780"/>
          <w:tab w:val="center" w:pos="4752"/>
        </w:tabs>
        <w:rPr>
          <w:sz w:val="26"/>
        </w:rPr>
      </w:pPr>
      <w:r>
        <w:rPr>
          <w:rFonts w:hint="eastAsia"/>
          <w:sz w:val="26"/>
        </w:rPr>
        <w:t>根据工件厚度调整线架跨距。（切割工件时避免调整跨距）</w:t>
      </w:r>
    </w:p>
    <w:p w:rsidR="00783B78" w:rsidRDefault="00783B78">
      <w:pPr>
        <w:numPr>
          <w:ilvl w:val="0"/>
          <w:numId w:val="21"/>
        </w:numPr>
        <w:tabs>
          <w:tab w:val="left" w:pos="940"/>
          <w:tab w:val="left" w:pos="2358"/>
          <w:tab w:val="left" w:pos="3162"/>
          <w:tab w:val="left" w:pos="3360"/>
          <w:tab w:val="left" w:pos="3780"/>
          <w:tab w:val="center" w:pos="4752"/>
        </w:tabs>
        <w:rPr>
          <w:sz w:val="26"/>
        </w:rPr>
      </w:pPr>
      <w:r>
        <w:rPr>
          <w:rFonts w:hint="eastAsia"/>
          <w:sz w:val="26"/>
        </w:rPr>
        <w:t>选择运丝速度最快的</w:t>
      </w:r>
      <w:r>
        <w:rPr>
          <w:rFonts w:hint="eastAsia"/>
          <w:sz w:val="26"/>
        </w:rPr>
        <w:t>1</w:t>
      </w:r>
      <w:r>
        <w:rPr>
          <w:rFonts w:hint="eastAsia"/>
          <w:sz w:val="26"/>
        </w:rPr>
        <w:t>档速度。开启运丝电机，换向正常。</w:t>
      </w:r>
    </w:p>
    <w:p w:rsidR="00783B78" w:rsidRDefault="00783B78">
      <w:pPr>
        <w:numPr>
          <w:ilvl w:val="0"/>
          <w:numId w:val="21"/>
        </w:numPr>
        <w:tabs>
          <w:tab w:val="left" w:pos="940"/>
          <w:tab w:val="left" w:pos="2358"/>
          <w:tab w:val="left" w:pos="3162"/>
          <w:tab w:val="left" w:pos="3360"/>
          <w:tab w:val="left" w:pos="3780"/>
          <w:tab w:val="center" w:pos="4752"/>
        </w:tabs>
        <w:rPr>
          <w:sz w:val="26"/>
        </w:rPr>
      </w:pPr>
      <w:r>
        <w:rPr>
          <w:rFonts w:hint="eastAsia"/>
          <w:sz w:val="26"/>
        </w:rPr>
        <w:t>开启水泵电机，调节喷水量。开启水泵时，请注意把调节阀调至关闭状态，然后逐渐开启，调节至上下喷水柱能包着电极丝，水柱射向切割区即可，水量不可太大。</w:t>
      </w:r>
    </w:p>
    <w:p w:rsidR="00783B78" w:rsidRDefault="00F51BEA">
      <w:pPr>
        <w:tabs>
          <w:tab w:val="left" w:pos="2358"/>
          <w:tab w:val="left" w:pos="3162"/>
          <w:tab w:val="left" w:pos="3360"/>
          <w:tab w:val="left" w:pos="3780"/>
          <w:tab w:val="center" w:pos="4752"/>
        </w:tabs>
        <w:ind w:left="521"/>
        <w:rPr>
          <w:sz w:val="10"/>
        </w:rPr>
      </w:pPr>
      <w:r>
        <w:rPr>
          <w:b/>
          <w:bCs/>
          <w:noProof/>
          <w:sz w:val="20"/>
        </w:rPr>
        <w:drawing>
          <wp:anchor distT="0" distB="0" distL="114300" distR="114300" simplePos="0" relativeHeight="251655680" behindDoc="0" locked="0" layoutInCell="1" allowOverlap="1">
            <wp:simplePos x="0" y="0"/>
            <wp:positionH relativeFrom="column">
              <wp:posOffset>368300</wp:posOffset>
            </wp:positionH>
            <wp:positionV relativeFrom="paragraph">
              <wp:posOffset>175895</wp:posOffset>
            </wp:positionV>
            <wp:extent cx="335280" cy="304800"/>
            <wp:effectExtent l="19050" t="0" r="7620" b="0"/>
            <wp:wrapNone/>
            <wp:docPr id="96" name="图片 96"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警告符号"/>
                    <pic:cNvPicPr>
                      <a:picLocks noChangeAspect="1" noChangeArrowheads="1"/>
                    </pic:cNvPicPr>
                  </pic:nvPicPr>
                  <pic:blipFill>
                    <a:blip r:embed="rId7" cstate="print"/>
                    <a:srcRect/>
                    <a:stretch>
                      <a:fillRect/>
                    </a:stretch>
                  </pic:blipFill>
                  <pic:spPr bwMode="auto">
                    <a:xfrm>
                      <a:off x="0" y="0"/>
                      <a:ext cx="335280" cy="304800"/>
                    </a:xfrm>
                    <a:prstGeom prst="rect">
                      <a:avLst/>
                    </a:prstGeom>
                    <a:noFill/>
                    <a:ln w="9525">
                      <a:noFill/>
                      <a:miter lim="800000"/>
                      <a:headEnd/>
                      <a:tailEnd/>
                    </a:ln>
                  </pic:spPr>
                </pic:pic>
              </a:graphicData>
            </a:graphic>
          </wp:anchor>
        </w:drawing>
      </w:r>
    </w:p>
    <w:p w:rsidR="00783B78" w:rsidRDefault="00783B78">
      <w:pPr>
        <w:tabs>
          <w:tab w:val="left" w:pos="2358"/>
          <w:tab w:val="left" w:pos="3162"/>
          <w:tab w:val="left" w:pos="3360"/>
          <w:tab w:val="left" w:pos="3780"/>
          <w:tab w:val="center" w:pos="4752"/>
        </w:tabs>
        <w:ind w:firstLineChars="500" w:firstLine="1305"/>
        <w:rPr>
          <w:sz w:val="26"/>
        </w:rPr>
      </w:pPr>
      <w:r>
        <w:rPr>
          <w:rFonts w:hint="eastAsia"/>
          <w:b/>
          <w:bCs/>
          <w:sz w:val="26"/>
        </w:rPr>
        <w:t>注意：开启泵时，如不调小阀门将会造成冷却液飞溅。</w:t>
      </w:r>
    </w:p>
    <w:p w:rsidR="00783B78" w:rsidRDefault="00783B78">
      <w:pPr>
        <w:tabs>
          <w:tab w:val="left" w:pos="2358"/>
          <w:tab w:val="left" w:pos="3162"/>
          <w:tab w:val="left" w:pos="3360"/>
          <w:tab w:val="left" w:pos="3780"/>
          <w:tab w:val="center" w:pos="4752"/>
        </w:tabs>
        <w:ind w:left="521"/>
        <w:rPr>
          <w:sz w:val="10"/>
        </w:rPr>
      </w:pPr>
    </w:p>
    <w:p w:rsidR="00783B78" w:rsidRDefault="00783B78">
      <w:pPr>
        <w:numPr>
          <w:ilvl w:val="0"/>
          <w:numId w:val="21"/>
        </w:numPr>
        <w:tabs>
          <w:tab w:val="left" w:pos="940"/>
          <w:tab w:val="left" w:pos="2358"/>
          <w:tab w:val="left" w:pos="3162"/>
          <w:tab w:val="left" w:pos="3360"/>
          <w:tab w:val="left" w:pos="3780"/>
          <w:tab w:val="center" w:pos="4752"/>
        </w:tabs>
        <w:rPr>
          <w:sz w:val="26"/>
        </w:rPr>
      </w:pPr>
      <w:r>
        <w:rPr>
          <w:rFonts w:hint="eastAsia"/>
          <w:sz w:val="26"/>
        </w:rPr>
        <w:t>选择电参数：用户可结合切割效率和表面粗糙度等要求选择电参数（见第十五章）。电极丝与工件刚开始放电加工时，由于加工不稳定，容易造成断丝。需要减小加工能量（脉冲间隔相对变大，功率管减少）。等加工稳定后（电压表和电流表不大范围的晃动），再按正常电参数进行加工。</w:t>
      </w:r>
    </w:p>
    <w:p w:rsidR="00783B78" w:rsidRDefault="00783B78">
      <w:pPr>
        <w:numPr>
          <w:ilvl w:val="0"/>
          <w:numId w:val="21"/>
        </w:numPr>
        <w:tabs>
          <w:tab w:val="left" w:pos="940"/>
          <w:tab w:val="left" w:pos="2358"/>
          <w:tab w:val="left" w:pos="3162"/>
          <w:tab w:val="left" w:pos="3360"/>
          <w:tab w:val="left" w:pos="3780"/>
          <w:tab w:val="center" w:pos="4752"/>
        </w:tabs>
        <w:rPr>
          <w:sz w:val="26"/>
        </w:rPr>
      </w:pPr>
      <w:r>
        <w:rPr>
          <w:rFonts w:hint="eastAsia"/>
          <w:sz w:val="26"/>
        </w:rPr>
        <w:lastRenderedPageBreak/>
        <w:t>启动程序，进入切割状态。调节电脑跟踪使电压表、电流表的指针相对稳定。（允许电流表指针略有晃动。）</w:t>
      </w:r>
    </w:p>
    <w:p w:rsidR="00783B78" w:rsidRDefault="00783B78">
      <w:pPr>
        <w:numPr>
          <w:ilvl w:val="0"/>
          <w:numId w:val="21"/>
        </w:numPr>
        <w:tabs>
          <w:tab w:val="left" w:pos="940"/>
          <w:tab w:val="left" w:pos="2358"/>
          <w:tab w:val="left" w:pos="3162"/>
          <w:tab w:val="left" w:pos="3360"/>
          <w:tab w:val="left" w:pos="3780"/>
          <w:tab w:val="center" w:pos="4752"/>
        </w:tabs>
        <w:rPr>
          <w:sz w:val="26"/>
        </w:rPr>
      </w:pPr>
      <w:r>
        <w:rPr>
          <w:rFonts w:hint="eastAsia"/>
          <w:sz w:val="26"/>
        </w:rPr>
        <w:t>加工结束后检查</w:t>
      </w:r>
      <w:r>
        <w:rPr>
          <w:sz w:val="26"/>
        </w:rPr>
        <w:t>X</w:t>
      </w:r>
      <w:r>
        <w:rPr>
          <w:rFonts w:hint="eastAsia"/>
          <w:sz w:val="26"/>
        </w:rPr>
        <w:t>、</w:t>
      </w:r>
      <w:r>
        <w:rPr>
          <w:sz w:val="26"/>
        </w:rPr>
        <w:t>Y</w:t>
      </w:r>
      <w:r>
        <w:rPr>
          <w:rFonts w:hint="eastAsia"/>
          <w:sz w:val="26"/>
        </w:rPr>
        <w:t>坐标是否在终点处。如果在终点，则说明切割正常可拆下工件清洗；如果不在终点时，则可能是编辑的程序段有问题或者软件系统出错，可与本公司服务部联系。</w:t>
      </w:r>
    </w:p>
    <w:p w:rsidR="00783B78" w:rsidRDefault="00783B78">
      <w:pPr>
        <w:tabs>
          <w:tab w:val="left" w:pos="2358"/>
          <w:tab w:val="left" w:pos="3162"/>
          <w:tab w:val="left" w:pos="3360"/>
          <w:tab w:val="left" w:pos="3780"/>
          <w:tab w:val="center" w:pos="4752"/>
        </w:tabs>
        <w:ind w:left="521"/>
        <w:rPr>
          <w:sz w:val="10"/>
        </w:rPr>
      </w:pPr>
    </w:p>
    <w:p w:rsidR="00783B78" w:rsidRDefault="00F51BEA">
      <w:pPr>
        <w:tabs>
          <w:tab w:val="left" w:pos="2358"/>
          <w:tab w:val="left" w:pos="3162"/>
          <w:tab w:val="left" w:pos="3360"/>
          <w:tab w:val="left" w:pos="3780"/>
          <w:tab w:val="center" w:pos="4752"/>
        </w:tabs>
        <w:ind w:leftChars="654" w:left="2150" w:hangingChars="387" w:hanging="777"/>
        <w:rPr>
          <w:sz w:val="26"/>
        </w:rPr>
      </w:pPr>
      <w:r>
        <w:rPr>
          <w:b/>
          <w:noProof/>
          <w:sz w:val="20"/>
        </w:rPr>
        <w:drawing>
          <wp:anchor distT="0" distB="0" distL="114300" distR="114300" simplePos="0" relativeHeight="251656704" behindDoc="0" locked="0" layoutInCell="1" allowOverlap="1">
            <wp:simplePos x="0" y="0"/>
            <wp:positionH relativeFrom="column">
              <wp:posOffset>416560</wp:posOffset>
            </wp:positionH>
            <wp:positionV relativeFrom="paragraph">
              <wp:posOffset>-635</wp:posOffset>
            </wp:positionV>
            <wp:extent cx="335280" cy="304800"/>
            <wp:effectExtent l="19050" t="0" r="7620" b="0"/>
            <wp:wrapNone/>
            <wp:docPr id="97" name="图片 97"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警告符号"/>
                    <pic:cNvPicPr>
                      <a:picLocks noChangeAspect="1" noChangeArrowheads="1"/>
                    </pic:cNvPicPr>
                  </pic:nvPicPr>
                  <pic:blipFill>
                    <a:blip r:embed="rId7" cstate="print"/>
                    <a:srcRect/>
                    <a:stretch>
                      <a:fillRect/>
                    </a:stretch>
                  </pic:blipFill>
                  <pic:spPr bwMode="auto">
                    <a:xfrm>
                      <a:off x="0" y="0"/>
                      <a:ext cx="335280" cy="304800"/>
                    </a:xfrm>
                    <a:prstGeom prst="rect">
                      <a:avLst/>
                    </a:prstGeom>
                    <a:noFill/>
                    <a:ln w="9525">
                      <a:noFill/>
                      <a:miter lim="800000"/>
                      <a:headEnd/>
                      <a:tailEnd/>
                    </a:ln>
                  </pic:spPr>
                </pic:pic>
              </a:graphicData>
            </a:graphic>
          </wp:anchor>
        </w:drawing>
      </w:r>
      <w:r w:rsidR="00783B78">
        <w:rPr>
          <w:rFonts w:hint="eastAsia"/>
          <w:b/>
          <w:sz w:val="26"/>
        </w:rPr>
        <w:t>注意：工作中如有意外情况，请按下电控柜控制面板上的红色急停按钮开关，即可切断电源。</w:t>
      </w:r>
      <w:r w:rsidR="00783B78">
        <w:rPr>
          <w:rFonts w:hint="eastAsia"/>
          <w:b/>
          <w:bCs/>
          <w:sz w:val="26"/>
        </w:rPr>
        <w:t>等故障排除以后，恢复红色急停按钮</w:t>
      </w:r>
      <w:r w:rsidR="00783B78">
        <w:rPr>
          <w:rFonts w:hint="eastAsia"/>
          <w:b/>
          <w:sz w:val="26"/>
        </w:rPr>
        <w:t>开关。</w:t>
      </w:r>
    </w:p>
    <w:p w:rsidR="00783B78" w:rsidRDefault="00783B78">
      <w:pPr>
        <w:numPr>
          <w:ilvl w:val="0"/>
          <w:numId w:val="21"/>
        </w:numPr>
        <w:tabs>
          <w:tab w:val="left" w:pos="940"/>
          <w:tab w:val="left" w:pos="2358"/>
          <w:tab w:val="left" w:pos="3162"/>
          <w:tab w:val="left" w:pos="3360"/>
          <w:tab w:val="left" w:pos="3780"/>
          <w:tab w:val="center" w:pos="4752"/>
        </w:tabs>
        <w:rPr>
          <w:sz w:val="26"/>
        </w:rPr>
      </w:pPr>
      <w:r>
        <w:rPr>
          <w:rFonts w:hint="eastAsia"/>
          <w:sz w:val="26"/>
        </w:rPr>
        <w:t>电控柜带有断电记忆功能，在断电处，可以继续原来的切割。断电后，千万不可移动</w:t>
      </w:r>
      <w:r>
        <w:rPr>
          <w:rFonts w:hint="eastAsia"/>
          <w:sz w:val="26"/>
        </w:rPr>
        <w:t>X</w:t>
      </w:r>
      <w:r>
        <w:rPr>
          <w:rFonts w:hint="eastAsia"/>
          <w:sz w:val="26"/>
        </w:rPr>
        <w:t>、</w:t>
      </w:r>
      <w:r>
        <w:rPr>
          <w:rFonts w:hint="eastAsia"/>
          <w:sz w:val="26"/>
        </w:rPr>
        <w:t>Y</w:t>
      </w:r>
      <w:r>
        <w:rPr>
          <w:rFonts w:hint="eastAsia"/>
          <w:sz w:val="26"/>
        </w:rPr>
        <w:t>、</w:t>
      </w:r>
      <w:r>
        <w:rPr>
          <w:rFonts w:hint="eastAsia"/>
          <w:sz w:val="26"/>
        </w:rPr>
        <w:t>U</w:t>
      </w:r>
      <w:r>
        <w:rPr>
          <w:rFonts w:hint="eastAsia"/>
          <w:sz w:val="26"/>
        </w:rPr>
        <w:t>、</w:t>
      </w:r>
      <w:r>
        <w:rPr>
          <w:rFonts w:hint="eastAsia"/>
          <w:sz w:val="26"/>
        </w:rPr>
        <w:t>V</w:t>
      </w:r>
      <w:r>
        <w:rPr>
          <w:rFonts w:hint="eastAsia"/>
          <w:sz w:val="26"/>
        </w:rPr>
        <w:t>轴，否则精度无法保证。</w:t>
      </w:r>
    </w:p>
    <w:p w:rsidR="00783B78" w:rsidRDefault="00783B78">
      <w:pPr>
        <w:tabs>
          <w:tab w:val="left" w:pos="2358"/>
          <w:tab w:val="left" w:pos="3162"/>
          <w:tab w:val="left" w:pos="3360"/>
          <w:tab w:val="left" w:pos="3780"/>
          <w:tab w:val="center" w:pos="4752"/>
        </w:tabs>
        <w:rPr>
          <w:sz w:val="26"/>
        </w:rPr>
      </w:pPr>
      <w:r>
        <w:rPr>
          <w:sz w:val="26"/>
        </w:rPr>
        <w:t>7</w:t>
      </w:r>
      <w:r>
        <w:rPr>
          <w:rFonts w:hint="eastAsia"/>
          <w:sz w:val="26"/>
        </w:rPr>
        <w:t>、锥度切割</w:t>
      </w:r>
    </w:p>
    <w:p w:rsidR="00783B78" w:rsidRDefault="00783B78">
      <w:pPr>
        <w:numPr>
          <w:ilvl w:val="0"/>
          <w:numId w:val="22"/>
        </w:numPr>
        <w:tabs>
          <w:tab w:val="clear" w:pos="420"/>
          <w:tab w:val="left" w:pos="900"/>
          <w:tab w:val="left" w:pos="2358"/>
          <w:tab w:val="left" w:pos="3162"/>
          <w:tab w:val="left" w:pos="3360"/>
          <w:tab w:val="left" w:pos="3780"/>
          <w:tab w:val="center" w:pos="4752"/>
        </w:tabs>
        <w:ind w:left="900" w:hanging="360"/>
        <w:outlineLvl w:val="0"/>
        <w:rPr>
          <w:sz w:val="26"/>
        </w:rPr>
      </w:pPr>
      <w:r>
        <w:rPr>
          <w:rFonts w:hint="eastAsia"/>
          <w:sz w:val="26"/>
        </w:rPr>
        <w:t>松开锥度十字拖板锁紧螺钉（大锥度无锁紧螺钉）。</w:t>
      </w:r>
    </w:p>
    <w:p w:rsidR="00783B78" w:rsidRDefault="00783B78">
      <w:pPr>
        <w:numPr>
          <w:ilvl w:val="0"/>
          <w:numId w:val="22"/>
        </w:numPr>
        <w:tabs>
          <w:tab w:val="clear" w:pos="420"/>
          <w:tab w:val="left" w:pos="900"/>
          <w:tab w:val="left" w:pos="2358"/>
          <w:tab w:val="left" w:pos="3162"/>
          <w:tab w:val="left" w:pos="3360"/>
          <w:tab w:val="left" w:pos="3780"/>
          <w:tab w:val="center" w:pos="4752"/>
        </w:tabs>
        <w:ind w:left="900" w:hanging="360"/>
        <w:outlineLvl w:val="0"/>
        <w:rPr>
          <w:sz w:val="26"/>
        </w:rPr>
      </w:pPr>
      <w:r>
        <w:rPr>
          <w:rFonts w:hint="eastAsia"/>
          <w:sz w:val="26"/>
        </w:rPr>
        <w:t>先调整跨距，再调整电极丝垂直。</w:t>
      </w:r>
    </w:p>
    <w:p w:rsidR="00783B78" w:rsidRDefault="00783B78">
      <w:pPr>
        <w:numPr>
          <w:ilvl w:val="0"/>
          <w:numId w:val="22"/>
        </w:numPr>
        <w:tabs>
          <w:tab w:val="clear" w:pos="420"/>
          <w:tab w:val="left" w:pos="900"/>
          <w:tab w:val="left" w:pos="2358"/>
          <w:tab w:val="left" w:pos="3162"/>
          <w:tab w:val="left" w:pos="3360"/>
          <w:tab w:val="left" w:pos="3780"/>
          <w:tab w:val="center" w:pos="4752"/>
        </w:tabs>
        <w:ind w:left="900" w:hanging="360"/>
        <w:outlineLvl w:val="0"/>
        <w:rPr>
          <w:sz w:val="26"/>
        </w:rPr>
      </w:pPr>
      <w:r>
        <w:rPr>
          <w:rFonts w:hint="eastAsia"/>
          <w:sz w:val="26"/>
        </w:rPr>
        <w:t>用高度尺测量出上下主导轮的中心距离</w:t>
      </w:r>
      <w:r>
        <w:rPr>
          <w:rFonts w:hint="eastAsia"/>
          <w:sz w:val="26"/>
        </w:rPr>
        <w:t>H2</w:t>
      </w:r>
      <w:r>
        <w:rPr>
          <w:rFonts w:hint="eastAsia"/>
          <w:sz w:val="26"/>
        </w:rPr>
        <w:t>，下导轮中心到工作夹具面的距离</w:t>
      </w:r>
      <w:r>
        <w:rPr>
          <w:rFonts w:hint="eastAsia"/>
          <w:sz w:val="26"/>
        </w:rPr>
        <w:t>H1</w:t>
      </w:r>
      <w:r>
        <w:rPr>
          <w:rFonts w:hint="eastAsia"/>
          <w:sz w:val="26"/>
        </w:rPr>
        <w:t>以及所要切割的工件厚度</w:t>
      </w:r>
      <w:r>
        <w:rPr>
          <w:rFonts w:hint="eastAsia"/>
          <w:sz w:val="26"/>
        </w:rPr>
        <w:t>H</w:t>
      </w:r>
      <w:r>
        <w:rPr>
          <w:rFonts w:hint="eastAsia"/>
          <w:sz w:val="26"/>
        </w:rPr>
        <w:t>。</w:t>
      </w:r>
    </w:p>
    <w:p w:rsidR="00783B78" w:rsidRDefault="00F51BEA">
      <w:pPr>
        <w:tabs>
          <w:tab w:val="left" w:pos="2358"/>
          <w:tab w:val="left" w:pos="3162"/>
          <w:tab w:val="left" w:pos="3360"/>
          <w:tab w:val="left" w:pos="3780"/>
          <w:tab w:val="center" w:pos="4752"/>
        </w:tabs>
        <w:outlineLvl w:val="0"/>
        <w:rPr>
          <w:sz w:val="26"/>
        </w:rPr>
      </w:pPr>
      <w:r>
        <w:rPr>
          <w:noProof/>
        </w:rPr>
        <w:drawing>
          <wp:anchor distT="0" distB="0" distL="114300" distR="114300" simplePos="0" relativeHeight="251624960" behindDoc="0" locked="0" layoutInCell="1" allowOverlap="1">
            <wp:simplePos x="0" y="0"/>
            <wp:positionH relativeFrom="column">
              <wp:posOffset>1463133</wp:posOffset>
            </wp:positionH>
            <wp:positionV relativeFrom="paragraph">
              <wp:posOffset>76185</wp:posOffset>
            </wp:positionV>
            <wp:extent cx="2712999" cy="2502917"/>
            <wp:effectExtent l="19050" t="0" r="0" b="0"/>
            <wp:wrapNone/>
            <wp:docPr id="98" name="图片 98" descr="AÉ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ÉĹ"/>
                    <pic:cNvPicPr>
                      <a:picLocks noChangeAspect="1" noChangeArrowheads="1"/>
                    </pic:cNvPicPr>
                  </pic:nvPicPr>
                  <pic:blipFill>
                    <a:blip r:embed="rId17" cstate="print">
                      <a:lum bright="-48000" contrast="60000"/>
                      <a:grayscl/>
                      <a:biLevel thresh="50000"/>
                    </a:blip>
                    <a:srcRect/>
                    <a:stretch>
                      <a:fillRect/>
                    </a:stretch>
                  </pic:blipFill>
                  <pic:spPr bwMode="auto">
                    <a:xfrm>
                      <a:off x="0" y="0"/>
                      <a:ext cx="2709409" cy="2499605"/>
                    </a:xfrm>
                    <a:prstGeom prst="rect">
                      <a:avLst/>
                    </a:prstGeom>
                    <a:noFill/>
                    <a:ln w="9525">
                      <a:noFill/>
                      <a:miter lim="800000"/>
                      <a:headEnd/>
                      <a:tailEnd/>
                    </a:ln>
                  </pic:spPr>
                </pic:pic>
              </a:graphicData>
            </a:graphic>
          </wp:anchor>
        </w:drawing>
      </w: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rPr>
          <w:sz w:val="26"/>
        </w:rPr>
      </w:pPr>
    </w:p>
    <w:p w:rsidR="00783B78" w:rsidRDefault="00783B78">
      <w:pPr>
        <w:tabs>
          <w:tab w:val="left" w:pos="2358"/>
          <w:tab w:val="left" w:pos="3162"/>
          <w:tab w:val="left" w:pos="3360"/>
          <w:tab w:val="left" w:pos="3780"/>
          <w:tab w:val="center" w:pos="4752"/>
        </w:tabs>
        <w:ind w:firstLineChars="1600" w:firstLine="4160"/>
        <w:rPr>
          <w:sz w:val="26"/>
        </w:rPr>
      </w:pPr>
      <w:r>
        <w:rPr>
          <w:rFonts w:hint="eastAsia"/>
          <w:sz w:val="26"/>
        </w:rPr>
        <w:t>图</w:t>
      </w:r>
      <w:r>
        <w:rPr>
          <w:rFonts w:hint="eastAsia"/>
          <w:sz w:val="26"/>
        </w:rPr>
        <w:t>10-4</w:t>
      </w:r>
    </w:p>
    <w:p w:rsidR="00783B78" w:rsidRDefault="00783B78">
      <w:pPr>
        <w:tabs>
          <w:tab w:val="left" w:pos="2358"/>
          <w:tab w:val="left" w:pos="3162"/>
          <w:tab w:val="left" w:pos="3360"/>
          <w:tab w:val="left" w:pos="3780"/>
          <w:tab w:val="center" w:pos="4752"/>
        </w:tabs>
        <w:ind w:firstLineChars="200" w:firstLine="520"/>
        <w:rPr>
          <w:sz w:val="26"/>
        </w:rPr>
      </w:pPr>
      <w:r>
        <w:rPr>
          <w:rFonts w:hint="eastAsia"/>
          <w:sz w:val="26"/>
        </w:rPr>
        <w:t>在编制切割锥度程序时，根据要求把</w:t>
      </w:r>
      <w:r>
        <w:rPr>
          <w:rFonts w:hint="eastAsia"/>
          <w:sz w:val="26"/>
        </w:rPr>
        <w:t>H</w:t>
      </w:r>
      <w:r>
        <w:rPr>
          <w:rFonts w:hint="eastAsia"/>
          <w:sz w:val="26"/>
        </w:rPr>
        <w:t>、</w:t>
      </w:r>
      <w:r>
        <w:rPr>
          <w:rFonts w:hint="eastAsia"/>
          <w:sz w:val="26"/>
        </w:rPr>
        <w:t>H1</w:t>
      </w:r>
      <w:r>
        <w:rPr>
          <w:rFonts w:hint="eastAsia"/>
          <w:sz w:val="26"/>
        </w:rPr>
        <w:t>、</w:t>
      </w:r>
      <w:r>
        <w:rPr>
          <w:rFonts w:hint="eastAsia"/>
          <w:sz w:val="26"/>
        </w:rPr>
        <w:t>H2</w:t>
      </w:r>
      <w:r>
        <w:rPr>
          <w:rFonts w:hint="eastAsia"/>
          <w:sz w:val="26"/>
        </w:rPr>
        <w:t>、</w:t>
      </w:r>
      <w:r>
        <w:rPr>
          <w:sz w:val="26"/>
        </w:rPr>
        <w:t>r</w:t>
      </w:r>
      <w:r>
        <w:rPr>
          <w:rFonts w:hint="eastAsia"/>
          <w:sz w:val="26"/>
        </w:rPr>
        <w:t>输入锥度程序编制窗口，系统自动生成锥度加工程序，把程序转入控制界面就可以进行锥度切割加工了。锥度加工时，要注意工作液的情况。（具体请参阅《编程控制系统使用说明书》。）</w:t>
      </w:r>
    </w:p>
    <w:p w:rsidR="00783B78" w:rsidRDefault="00783B78">
      <w:pPr>
        <w:numPr>
          <w:ilvl w:val="0"/>
          <w:numId w:val="22"/>
        </w:numPr>
        <w:tabs>
          <w:tab w:val="clear" w:pos="420"/>
          <w:tab w:val="left" w:pos="900"/>
          <w:tab w:val="left" w:pos="2358"/>
          <w:tab w:val="left" w:pos="3162"/>
          <w:tab w:val="left" w:pos="3360"/>
          <w:tab w:val="left" w:pos="3780"/>
          <w:tab w:val="center" w:pos="4752"/>
        </w:tabs>
        <w:ind w:left="900"/>
        <w:rPr>
          <w:sz w:val="26"/>
        </w:rPr>
      </w:pPr>
      <w:r>
        <w:rPr>
          <w:rFonts w:hint="eastAsia"/>
          <w:sz w:val="26"/>
        </w:rPr>
        <w:lastRenderedPageBreak/>
        <w:t>锥度切割丝杆付的间隙调整</w:t>
      </w:r>
    </w:p>
    <w:p w:rsidR="00783B78" w:rsidRPr="00E01C0D" w:rsidRDefault="00783B78" w:rsidP="00E01C0D">
      <w:pPr>
        <w:pStyle w:val="aa"/>
        <w:tabs>
          <w:tab w:val="left" w:pos="2358"/>
          <w:tab w:val="left" w:pos="3162"/>
          <w:tab w:val="left" w:pos="3360"/>
          <w:tab w:val="left" w:pos="3780"/>
          <w:tab w:val="center" w:pos="4752"/>
        </w:tabs>
      </w:pPr>
      <w:r>
        <w:rPr>
          <w:rFonts w:hint="eastAsia"/>
        </w:rPr>
        <w:t>先打开锥度装置的上下盖板，用专用板手如下图调松或收紧丝杆付，要求转动灵活，无轴向间隙。</w:t>
      </w:r>
    </w:p>
    <w:p w:rsidR="00783B78" w:rsidRDefault="00F51BEA" w:rsidP="00E01C0D">
      <w:pPr>
        <w:tabs>
          <w:tab w:val="left" w:pos="2358"/>
          <w:tab w:val="left" w:pos="3162"/>
          <w:tab w:val="left" w:pos="3360"/>
          <w:tab w:val="left" w:pos="3780"/>
          <w:tab w:val="center" w:pos="4752"/>
        </w:tabs>
        <w:ind w:firstLineChars="500" w:firstLine="1004"/>
        <w:rPr>
          <w:b/>
          <w:sz w:val="26"/>
        </w:rPr>
      </w:pPr>
      <w:r>
        <w:rPr>
          <w:b/>
          <w:noProof/>
          <w:sz w:val="20"/>
          <w:szCs w:val="30"/>
        </w:rPr>
        <w:drawing>
          <wp:anchor distT="0" distB="0" distL="114300" distR="114300" simplePos="0" relativeHeight="251687424" behindDoc="0" locked="0" layoutInCell="1" allowOverlap="1">
            <wp:simplePos x="0" y="0"/>
            <wp:positionH relativeFrom="column">
              <wp:posOffset>205740</wp:posOffset>
            </wp:positionH>
            <wp:positionV relativeFrom="paragraph">
              <wp:posOffset>7620</wp:posOffset>
            </wp:positionV>
            <wp:extent cx="335280" cy="304800"/>
            <wp:effectExtent l="19050" t="0" r="7620" b="0"/>
            <wp:wrapNone/>
            <wp:docPr id="99" name="图片 99" descr="警告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警告符号"/>
                    <pic:cNvPicPr>
                      <a:picLocks noChangeAspect="1" noChangeArrowheads="1"/>
                    </pic:cNvPicPr>
                  </pic:nvPicPr>
                  <pic:blipFill>
                    <a:blip r:embed="rId7" cstate="print"/>
                    <a:srcRect/>
                    <a:stretch>
                      <a:fillRect/>
                    </a:stretch>
                  </pic:blipFill>
                  <pic:spPr bwMode="auto">
                    <a:xfrm>
                      <a:off x="0" y="0"/>
                      <a:ext cx="335280" cy="304800"/>
                    </a:xfrm>
                    <a:prstGeom prst="rect">
                      <a:avLst/>
                    </a:prstGeom>
                    <a:noFill/>
                    <a:ln w="9525">
                      <a:noFill/>
                      <a:miter lim="800000"/>
                      <a:headEnd/>
                      <a:tailEnd/>
                    </a:ln>
                  </pic:spPr>
                </pic:pic>
              </a:graphicData>
            </a:graphic>
          </wp:anchor>
        </w:drawing>
      </w:r>
      <w:r w:rsidR="00783B78">
        <w:rPr>
          <w:rFonts w:hint="eastAsia"/>
          <w:b/>
          <w:sz w:val="26"/>
        </w:rPr>
        <w:t>注意：</w:t>
      </w:r>
      <w:r w:rsidR="00783B78">
        <w:rPr>
          <w:rFonts w:hint="eastAsia"/>
          <w:b/>
          <w:sz w:val="26"/>
          <w:szCs w:val="30"/>
        </w:rPr>
        <w:t>新机床出厂时已经调整好，用户一般不用自行调整。</w:t>
      </w:r>
    </w:p>
    <w:p w:rsidR="00783B78" w:rsidRDefault="00F51BEA" w:rsidP="00E01C0D">
      <w:pPr>
        <w:tabs>
          <w:tab w:val="left" w:pos="2358"/>
          <w:tab w:val="left" w:pos="3162"/>
          <w:tab w:val="left" w:pos="3360"/>
          <w:tab w:val="left" w:pos="3780"/>
          <w:tab w:val="center" w:pos="4752"/>
        </w:tabs>
      </w:pPr>
      <w:r>
        <w:rPr>
          <w:noProof/>
          <w:sz w:val="20"/>
        </w:rPr>
        <w:drawing>
          <wp:anchor distT="0" distB="0" distL="114300" distR="114300" simplePos="0" relativeHeight="251701760" behindDoc="0" locked="0" layoutInCell="1" allowOverlap="1">
            <wp:simplePos x="0" y="0"/>
            <wp:positionH relativeFrom="column">
              <wp:posOffset>633730</wp:posOffset>
            </wp:positionH>
            <wp:positionV relativeFrom="paragraph">
              <wp:posOffset>149860</wp:posOffset>
            </wp:positionV>
            <wp:extent cx="4876800" cy="2562860"/>
            <wp:effectExtent l="19050" t="0" r="0" b="0"/>
            <wp:wrapNone/>
            <wp:docPr id="100" name="图片 100"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0-5"/>
                    <pic:cNvPicPr>
                      <a:picLocks noChangeAspect="1" noChangeArrowheads="1"/>
                    </pic:cNvPicPr>
                  </pic:nvPicPr>
                  <pic:blipFill>
                    <a:blip r:embed="rId18" cstate="print"/>
                    <a:srcRect/>
                    <a:stretch>
                      <a:fillRect/>
                    </a:stretch>
                  </pic:blipFill>
                  <pic:spPr bwMode="auto">
                    <a:xfrm>
                      <a:off x="0" y="0"/>
                      <a:ext cx="4876800" cy="2562860"/>
                    </a:xfrm>
                    <a:prstGeom prst="rect">
                      <a:avLst/>
                    </a:prstGeom>
                    <a:noFill/>
                    <a:ln w="9525">
                      <a:noFill/>
                      <a:miter lim="800000"/>
                      <a:headEnd/>
                      <a:tailEnd/>
                    </a:ln>
                  </pic:spPr>
                </pic:pic>
              </a:graphicData>
            </a:graphic>
          </wp:anchor>
        </w:drawing>
      </w:r>
    </w:p>
    <w:p w:rsidR="00783B78" w:rsidRDefault="00783B78">
      <w:pPr>
        <w:tabs>
          <w:tab w:val="left" w:pos="2358"/>
          <w:tab w:val="left" w:pos="3162"/>
          <w:tab w:val="left" w:pos="3360"/>
          <w:tab w:val="left" w:pos="3780"/>
          <w:tab w:val="center" w:pos="4752"/>
        </w:tabs>
        <w:jc w:val="center"/>
      </w:pPr>
    </w:p>
    <w:p w:rsidR="00783B78" w:rsidRDefault="00783B78">
      <w:pPr>
        <w:tabs>
          <w:tab w:val="left" w:pos="2358"/>
          <w:tab w:val="left" w:pos="3162"/>
          <w:tab w:val="left" w:pos="3360"/>
          <w:tab w:val="left" w:pos="3780"/>
          <w:tab w:val="center" w:pos="4752"/>
        </w:tabs>
        <w:jc w:val="center"/>
      </w:pPr>
    </w:p>
    <w:p w:rsidR="00783B78" w:rsidRDefault="00783B78">
      <w:pPr>
        <w:tabs>
          <w:tab w:val="left" w:pos="2358"/>
          <w:tab w:val="left" w:pos="3162"/>
          <w:tab w:val="left" w:pos="3360"/>
          <w:tab w:val="left" w:pos="3780"/>
          <w:tab w:val="center" w:pos="4752"/>
        </w:tabs>
        <w:jc w:val="center"/>
      </w:pPr>
    </w:p>
    <w:p w:rsidR="00783B78" w:rsidRDefault="00783B78">
      <w:pPr>
        <w:tabs>
          <w:tab w:val="left" w:pos="2358"/>
          <w:tab w:val="left" w:pos="3162"/>
          <w:tab w:val="left" w:pos="3360"/>
          <w:tab w:val="left" w:pos="3780"/>
          <w:tab w:val="center" w:pos="4752"/>
        </w:tabs>
        <w:jc w:val="center"/>
      </w:pPr>
    </w:p>
    <w:p w:rsidR="00783B78" w:rsidRDefault="00783B78">
      <w:pPr>
        <w:tabs>
          <w:tab w:val="left" w:pos="2358"/>
          <w:tab w:val="left" w:pos="3162"/>
          <w:tab w:val="left" w:pos="3360"/>
          <w:tab w:val="left" w:pos="3780"/>
          <w:tab w:val="center" w:pos="4752"/>
        </w:tabs>
        <w:jc w:val="center"/>
      </w:pPr>
    </w:p>
    <w:p w:rsidR="00783B78" w:rsidRDefault="00783B78">
      <w:pPr>
        <w:tabs>
          <w:tab w:val="left" w:pos="2358"/>
          <w:tab w:val="left" w:pos="3162"/>
          <w:tab w:val="left" w:pos="3360"/>
          <w:tab w:val="left" w:pos="3780"/>
          <w:tab w:val="center" w:pos="4752"/>
        </w:tabs>
        <w:jc w:val="center"/>
      </w:pPr>
    </w:p>
    <w:p w:rsidR="00783B78" w:rsidRDefault="00783B78">
      <w:pPr>
        <w:tabs>
          <w:tab w:val="left" w:pos="2358"/>
          <w:tab w:val="left" w:pos="3162"/>
          <w:tab w:val="left" w:pos="3360"/>
          <w:tab w:val="left" w:pos="3780"/>
          <w:tab w:val="center" w:pos="4752"/>
        </w:tabs>
        <w:jc w:val="center"/>
      </w:pPr>
    </w:p>
    <w:p w:rsidR="00783B78" w:rsidRDefault="00783B78">
      <w:pPr>
        <w:tabs>
          <w:tab w:val="left" w:pos="2358"/>
          <w:tab w:val="left" w:pos="3162"/>
          <w:tab w:val="left" w:pos="3360"/>
          <w:tab w:val="left" w:pos="3780"/>
          <w:tab w:val="center" w:pos="4752"/>
        </w:tabs>
        <w:jc w:val="center"/>
      </w:pPr>
    </w:p>
    <w:p w:rsidR="00F25D74" w:rsidRDefault="00F25D74" w:rsidP="00E01C0D">
      <w:pPr>
        <w:tabs>
          <w:tab w:val="left" w:pos="2358"/>
          <w:tab w:val="left" w:pos="3162"/>
          <w:tab w:val="left" w:pos="3360"/>
          <w:tab w:val="left" w:pos="3780"/>
          <w:tab w:val="center" w:pos="4752"/>
        </w:tabs>
        <w:outlineLvl w:val="0"/>
        <w:rPr>
          <w:rFonts w:hint="eastAsia"/>
          <w:sz w:val="26"/>
        </w:rPr>
      </w:pPr>
    </w:p>
    <w:p w:rsidR="00F25D74" w:rsidRDefault="00F25D74" w:rsidP="00E01C0D">
      <w:pPr>
        <w:tabs>
          <w:tab w:val="left" w:pos="2358"/>
          <w:tab w:val="left" w:pos="3162"/>
          <w:tab w:val="left" w:pos="3360"/>
          <w:tab w:val="left" w:pos="3780"/>
          <w:tab w:val="center" w:pos="4752"/>
        </w:tabs>
        <w:outlineLvl w:val="0"/>
        <w:rPr>
          <w:rFonts w:hint="eastAsia"/>
          <w:sz w:val="26"/>
        </w:rPr>
      </w:pPr>
    </w:p>
    <w:p w:rsidR="00783B78" w:rsidRDefault="00783B78" w:rsidP="00E01C0D">
      <w:pPr>
        <w:tabs>
          <w:tab w:val="left" w:pos="2358"/>
          <w:tab w:val="left" w:pos="3162"/>
          <w:tab w:val="left" w:pos="3360"/>
          <w:tab w:val="left" w:pos="3780"/>
          <w:tab w:val="center" w:pos="4752"/>
        </w:tabs>
        <w:outlineLvl w:val="0"/>
        <w:rPr>
          <w:b/>
          <w:sz w:val="32"/>
        </w:rPr>
      </w:pPr>
      <w:r>
        <w:rPr>
          <w:rFonts w:hint="eastAsia"/>
          <w:b/>
          <w:sz w:val="32"/>
        </w:rPr>
        <w:t>十一、常见的故障排除方法</w:t>
      </w:r>
    </w:p>
    <w:p w:rsidR="00783B78" w:rsidRDefault="00783B78">
      <w:pPr>
        <w:spacing w:line="240" w:lineRule="atLeast"/>
        <w:jc w:val="center"/>
        <w:rPr>
          <w:b/>
          <w:bCs/>
          <w:sz w:val="10"/>
        </w:rPr>
      </w:pPr>
    </w:p>
    <w:p w:rsidR="00783B78" w:rsidRDefault="00783B78">
      <w:pPr>
        <w:spacing w:line="240" w:lineRule="atLeast"/>
        <w:rPr>
          <w:sz w:val="10"/>
        </w:rPr>
      </w:pPr>
    </w:p>
    <w:p w:rsidR="00783B78" w:rsidRDefault="00783B78">
      <w:pPr>
        <w:numPr>
          <w:ilvl w:val="0"/>
          <w:numId w:val="24"/>
        </w:numPr>
        <w:tabs>
          <w:tab w:val="clear" w:pos="420"/>
          <w:tab w:val="left" w:pos="720"/>
        </w:tabs>
        <w:spacing w:line="240" w:lineRule="atLeast"/>
        <w:ind w:left="720" w:hanging="360"/>
        <w:rPr>
          <w:sz w:val="26"/>
        </w:rPr>
      </w:pPr>
      <w:r>
        <w:rPr>
          <w:rFonts w:hint="eastAsia"/>
          <w:sz w:val="26"/>
        </w:rPr>
        <w:t>换向过程中，不能及时换向造成电极丝拉断。</w:t>
      </w:r>
    </w:p>
    <w:p w:rsidR="00783B78" w:rsidRDefault="00783B78">
      <w:pPr>
        <w:spacing w:line="240" w:lineRule="atLeast"/>
        <w:ind w:leftChars="342" w:left="718"/>
        <w:rPr>
          <w:sz w:val="26"/>
        </w:rPr>
      </w:pPr>
      <w:r>
        <w:rPr>
          <w:rFonts w:hint="eastAsia"/>
          <w:b/>
          <w:bCs/>
          <w:sz w:val="26"/>
        </w:rPr>
        <w:t>处理：</w:t>
      </w:r>
      <w:r>
        <w:rPr>
          <w:rFonts w:hint="eastAsia"/>
          <w:sz w:val="26"/>
        </w:rPr>
        <w:t>检查换向块</w:t>
      </w:r>
      <w:r w:rsidR="00E01C0D">
        <w:rPr>
          <w:rFonts w:hint="eastAsia"/>
          <w:sz w:val="26"/>
        </w:rPr>
        <w:t>是否位置偏移，</w:t>
      </w:r>
      <w:r>
        <w:rPr>
          <w:rFonts w:hint="eastAsia"/>
          <w:sz w:val="26"/>
        </w:rPr>
        <w:t>行程开关是否损坏；换向指示灯指示是否正确。</w:t>
      </w:r>
    </w:p>
    <w:p w:rsidR="00783B78" w:rsidRDefault="00783B78">
      <w:pPr>
        <w:numPr>
          <w:ilvl w:val="0"/>
          <w:numId w:val="24"/>
        </w:numPr>
        <w:tabs>
          <w:tab w:val="clear" w:pos="420"/>
          <w:tab w:val="left" w:pos="720"/>
        </w:tabs>
        <w:spacing w:line="240" w:lineRule="atLeast"/>
        <w:ind w:left="720" w:hanging="360"/>
        <w:rPr>
          <w:sz w:val="24"/>
        </w:rPr>
      </w:pPr>
      <w:r>
        <w:rPr>
          <w:rFonts w:hint="eastAsia"/>
          <w:sz w:val="26"/>
        </w:rPr>
        <w:t>在进给速度和电极丝电蚀速度正常的情况下，加工中途断丝。</w:t>
      </w:r>
    </w:p>
    <w:p w:rsidR="00783B78" w:rsidRDefault="00783B78">
      <w:pPr>
        <w:spacing w:line="240" w:lineRule="atLeast"/>
        <w:ind w:left="720"/>
        <w:rPr>
          <w:sz w:val="24"/>
        </w:rPr>
      </w:pPr>
      <w:r>
        <w:rPr>
          <w:rFonts w:hint="eastAsia"/>
          <w:b/>
          <w:bCs/>
          <w:sz w:val="26"/>
        </w:rPr>
        <w:t>处理：</w:t>
      </w:r>
      <w:r>
        <w:rPr>
          <w:rFonts w:hint="eastAsia"/>
          <w:sz w:val="26"/>
        </w:rPr>
        <w:t>检查排丝轮及导轮跳动是否剧烈；电极丝是否太松且有高低凹痕；电极丝和导电块接触是否良好；工件材料是否杂质太多。</w:t>
      </w:r>
    </w:p>
    <w:p w:rsidR="00783B78" w:rsidRDefault="00783B78">
      <w:pPr>
        <w:numPr>
          <w:ilvl w:val="0"/>
          <w:numId w:val="24"/>
        </w:numPr>
        <w:tabs>
          <w:tab w:val="clear" w:pos="420"/>
          <w:tab w:val="left" w:pos="720"/>
        </w:tabs>
        <w:spacing w:line="240" w:lineRule="atLeast"/>
        <w:ind w:left="720" w:hanging="360"/>
        <w:rPr>
          <w:sz w:val="26"/>
        </w:rPr>
      </w:pPr>
      <w:r>
        <w:rPr>
          <w:rFonts w:hint="eastAsia"/>
          <w:sz w:val="26"/>
        </w:rPr>
        <w:t>加工过程中，运丝筒排丝异常。</w:t>
      </w:r>
    </w:p>
    <w:p w:rsidR="00783B78" w:rsidRDefault="00783B78">
      <w:pPr>
        <w:spacing w:line="240" w:lineRule="atLeast"/>
        <w:ind w:left="360" w:firstLineChars="138" w:firstLine="360"/>
        <w:rPr>
          <w:sz w:val="26"/>
        </w:rPr>
      </w:pPr>
      <w:r>
        <w:rPr>
          <w:rFonts w:hint="eastAsia"/>
          <w:b/>
          <w:bCs/>
          <w:sz w:val="26"/>
        </w:rPr>
        <w:t>处理：</w:t>
      </w:r>
      <w:r>
        <w:rPr>
          <w:rFonts w:hint="eastAsia"/>
          <w:sz w:val="26"/>
        </w:rPr>
        <w:t>检查运丝筒纵向是否有间隙，运丝筒座的轴承是否损坏。</w:t>
      </w:r>
    </w:p>
    <w:p w:rsidR="00783B78" w:rsidRDefault="00783B78">
      <w:pPr>
        <w:numPr>
          <w:ilvl w:val="0"/>
          <w:numId w:val="24"/>
        </w:numPr>
        <w:tabs>
          <w:tab w:val="clear" w:pos="420"/>
          <w:tab w:val="left" w:pos="0"/>
          <w:tab w:val="left" w:pos="720"/>
        </w:tabs>
        <w:spacing w:line="240" w:lineRule="atLeast"/>
        <w:ind w:left="720" w:hanging="360"/>
        <w:rPr>
          <w:sz w:val="26"/>
        </w:rPr>
      </w:pPr>
      <w:r>
        <w:rPr>
          <w:rFonts w:hint="eastAsia"/>
          <w:sz w:val="26"/>
        </w:rPr>
        <w:t>导电块，运丝筒、排丝轮是否跟床身有小的接触电阻。</w:t>
      </w:r>
    </w:p>
    <w:p w:rsidR="00783B78" w:rsidRDefault="00783B78">
      <w:pPr>
        <w:tabs>
          <w:tab w:val="left" w:pos="0"/>
        </w:tabs>
        <w:spacing w:line="240" w:lineRule="atLeast"/>
        <w:ind w:left="360" w:firstLineChars="138" w:firstLine="360"/>
        <w:rPr>
          <w:sz w:val="26"/>
        </w:rPr>
      </w:pPr>
      <w:r>
        <w:rPr>
          <w:rFonts w:hint="eastAsia"/>
          <w:b/>
          <w:bCs/>
          <w:sz w:val="26"/>
        </w:rPr>
        <w:t>处理：</w:t>
      </w:r>
      <w:r>
        <w:rPr>
          <w:rFonts w:hint="eastAsia"/>
          <w:sz w:val="26"/>
        </w:rPr>
        <w:t>用万用表电阻档测量，经常用毛刷清洁这些部位。</w:t>
      </w:r>
    </w:p>
    <w:p w:rsidR="00783B78" w:rsidRDefault="00783B78">
      <w:pPr>
        <w:numPr>
          <w:ilvl w:val="0"/>
          <w:numId w:val="24"/>
        </w:numPr>
        <w:tabs>
          <w:tab w:val="clear" w:pos="420"/>
          <w:tab w:val="left" w:pos="720"/>
        </w:tabs>
        <w:spacing w:line="240" w:lineRule="atLeast"/>
        <w:ind w:left="720" w:hanging="360"/>
        <w:rPr>
          <w:sz w:val="26"/>
        </w:rPr>
      </w:pPr>
      <w:r>
        <w:rPr>
          <w:rFonts w:hint="eastAsia"/>
          <w:sz w:val="26"/>
        </w:rPr>
        <w:t>工作液有问题，更换。（配比不对、工作液发黑、水质或皂化液不好）</w:t>
      </w:r>
    </w:p>
    <w:p w:rsidR="00783B78" w:rsidRDefault="00783B78">
      <w:pPr>
        <w:numPr>
          <w:ilvl w:val="0"/>
          <w:numId w:val="24"/>
        </w:numPr>
        <w:tabs>
          <w:tab w:val="clear" w:pos="420"/>
          <w:tab w:val="left" w:pos="720"/>
        </w:tabs>
        <w:spacing w:line="240" w:lineRule="atLeast"/>
        <w:ind w:left="720" w:hanging="360"/>
        <w:rPr>
          <w:sz w:val="26"/>
        </w:rPr>
      </w:pPr>
      <w:r>
        <w:rPr>
          <w:rFonts w:hint="eastAsia"/>
          <w:sz w:val="26"/>
        </w:rPr>
        <w:t>电极丝可能有质量问题。</w:t>
      </w:r>
    </w:p>
    <w:p w:rsidR="00783B78" w:rsidRDefault="00783B78">
      <w:pPr>
        <w:spacing w:line="240" w:lineRule="atLeast"/>
        <w:rPr>
          <w:sz w:val="26"/>
        </w:rPr>
      </w:pPr>
      <w:r>
        <w:rPr>
          <w:rFonts w:hint="eastAsia"/>
          <w:b/>
          <w:bCs/>
          <w:sz w:val="26"/>
        </w:rPr>
        <w:t>3</w:t>
      </w:r>
      <w:r>
        <w:rPr>
          <w:rFonts w:hint="eastAsia"/>
          <w:b/>
          <w:bCs/>
          <w:sz w:val="26"/>
        </w:rPr>
        <w:t>、开加工电压表显示在</w:t>
      </w:r>
      <w:r>
        <w:rPr>
          <w:rFonts w:hint="eastAsia"/>
          <w:b/>
          <w:bCs/>
          <w:sz w:val="26"/>
        </w:rPr>
        <w:t>0V</w:t>
      </w:r>
      <w:r>
        <w:rPr>
          <w:rFonts w:hint="eastAsia"/>
          <w:b/>
          <w:bCs/>
          <w:sz w:val="26"/>
        </w:rPr>
        <w:t>左右</w:t>
      </w:r>
    </w:p>
    <w:p w:rsidR="00783B78" w:rsidRDefault="00783B78">
      <w:pPr>
        <w:numPr>
          <w:ilvl w:val="0"/>
          <w:numId w:val="25"/>
        </w:numPr>
        <w:tabs>
          <w:tab w:val="clear" w:pos="420"/>
          <w:tab w:val="left" w:pos="720"/>
        </w:tabs>
        <w:spacing w:line="240" w:lineRule="atLeast"/>
        <w:ind w:left="720" w:hanging="360"/>
        <w:rPr>
          <w:sz w:val="26"/>
        </w:rPr>
      </w:pPr>
      <w:r>
        <w:rPr>
          <w:rFonts w:hint="eastAsia"/>
          <w:sz w:val="26"/>
        </w:rPr>
        <w:t>高频电路中线路板</w:t>
      </w:r>
      <w:r w:rsidR="00E01C0D">
        <w:rPr>
          <w:rFonts w:hint="eastAsia"/>
          <w:sz w:val="26"/>
        </w:rPr>
        <w:t>RG</w:t>
      </w:r>
      <w:r>
        <w:rPr>
          <w:rFonts w:hint="eastAsia"/>
          <w:sz w:val="26"/>
        </w:rPr>
        <w:t>的</w:t>
      </w:r>
      <w:r>
        <w:rPr>
          <w:rFonts w:hint="eastAsia"/>
          <w:sz w:val="26"/>
        </w:rPr>
        <w:t>CMOS</w:t>
      </w:r>
      <w:r>
        <w:rPr>
          <w:rFonts w:hint="eastAsia"/>
          <w:sz w:val="26"/>
        </w:rPr>
        <w:t>功率管</w:t>
      </w:r>
      <w:r>
        <w:rPr>
          <w:rFonts w:hint="eastAsia"/>
          <w:sz w:val="26"/>
        </w:rPr>
        <w:t>IRFP250</w:t>
      </w:r>
      <w:r>
        <w:rPr>
          <w:rFonts w:hint="eastAsia"/>
          <w:sz w:val="26"/>
        </w:rPr>
        <w:t>有击穿的情况。</w:t>
      </w:r>
    </w:p>
    <w:p w:rsidR="00783B78" w:rsidRDefault="00783B78">
      <w:pPr>
        <w:numPr>
          <w:ilvl w:val="0"/>
          <w:numId w:val="25"/>
        </w:numPr>
        <w:tabs>
          <w:tab w:val="clear" w:pos="420"/>
          <w:tab w:val="left" w:pos="720"/>
        </w:tabs>
        <w:spacing w:line="240" w:lineRule="atLeast"/>
        <w:ind w:left="720" w:hanging="360"/>
        <w:rPr>
          <w:sz w:val="26"/>
        </w:rPr>
      </w:pPr>
      <w:r>
        <w:rPr>
          <w:rFonts w:hint="eastAsia"/>
          <w:sz w:val="26"/>
        </w:rPr>
        <w:lastRenderedPageBreak/>
        <w:t>高频电路中桥堆</w:t>
      </w:r>
      <w:r>
        <w:rPr>
          <w:rFonts w:hint="eastAsia"/>
          <w:sz w:val="26"/>
        </w:rPr>
        <w:t>QL1</w:t>
      </w:r>
      <w:r>
        <w:rPr>
          <w:rFonts w:hint="eastAsia"/>
          <w:sz w:val="26"/>
        </w:rPr>
        <w:t>是否有电压输出。</w:t>
      </w:r>
    </w:p>
    <w:p w:rsidR="00783B78" w:rsidRDefault="00783B78">
      <w:pPr>
        <w:numPr>
          <w:ilvl w:val="0"/>
          <w:numId w:val="25"/>
        </w:numPr>
        <w:tabs>
          <w:tab w:val="clear" w:pos="420"/>
          <w:tab w:val="left" w:pos="720"/>
        </w:tabs>
        <w:spacing w:line="240" w:lineRule="atLeast"/>
        <w:ind w:left="720" w:hanging="360"/>
        <w:rPr>
          <w:sz w:val="26"/>
        </w:rPr>
      </w:pPr>
      <w:r>
        <w:rPr>
          <w:rFonts w:hint="eastAsia"/>
          <w:sz w:val="26"/>
        </w:rPr>
        <w:t>高频电路中的电阻是否烧坏或脱线。</w:t>
      </w:r>
    </w:p>
    <w:p w:rsidR="00783B78" w:rsidRDefault="00E01C0D">
      <w:pPr>
        <w:numPr>
          <w:ilvl w:val="0"/>
          <w:numId w:val="25"/>
        </w:numPr>
        <w:tabs>
          <w:tab w:val="clear" w:pos="420"/>
          <w:tab w:val="left" w:pos="720"/>
        </w:tabs>
        <w:spacing w:line="240" w:lineRule="atLeast"/>
        <w:ind w:left="720" w:hanging="360"/>
        <w:rPr>
          <w:sz w:val="26"/>
        </w:rPr>
      </w:pPr>
      <w:r>
        <w:rPr>
          <w:rFonts w:hint="eastAsia"/>
          <w:sz w:val="26"/>
        </w:rPr>
        <w:t>XP</w:t>
      </w:r>
      <w:r w:rsidR="00783B78">
        <w:rPr>
          <w:rFonts w:hint="eastAsia"/>
          <w:sz w:val="26"/>
        </w:rPr>
        <w:t>接口卡的电脑开高频线路不通。</w:t>
      </w:r>
    </w:p>
    <w:p w:rsidR="00783B78" w:rsidRDefault="00783B78">
      <w:pPr>
        <w:numPr>
          <w:ilvl w:val="0"/>
          <w:numId w:val="25"/>
        </w:numPr>
        <w:tabs>
          <w:tab w:val="clear" w:pos="420"/>
          <w:tab w:val="left" w:pos="720"/>
        </w:tabs>
        <w:spacing w:line="240" w:lineRule="atLeast"/>
        <w:ind w:left="720" w:hanging="360"/>
        <w:rPr>
          <w:sz w:val="26"/>
        </w:rPr>
      </w:pPr>
      <w:r>
        <w:rPr>
          <w:rFonts w:hint="eastAsia"/>
          <w:sz w:val="26"/>
        </w:rPr>
        <w:t>线路板</w:t>
      </w:r>
      <w:r w:rsidR="00E01C0D">
        <w:rPr>
          <w:rFonts w:hint="eastAsia"/>
          <w:sz w:val="26"/>
        </w:rPr>
        <w:t>RG</w:t>
      </w:r>
      <w:r>
        <w:rPr>
          <w:rFonts w:hint="eastAsia"/>
          <w:sz w:val="26"/>
        </w:rPr>
        <w:t>的</w:t>
      </w:r>
      <w:r>
        <w:rPr>
          <w:rFonts w:hint="eastAsia"/>
          <w:sz w:val="26"/>
        </w:rPr>
        <w:t>+5V</w:t>
      </w:r>
      <w:r>
        <w:rPr>
          <w:rFonts w:hint="eastAsia"/>
          <w:sz w:val="26"/>
        </w:rPr>
        <w:t>和</w:t>
      </w:r>
      <w:r>
        <w:rPr>
          <w:rFonts w:hint="eastAsia"/>
          <w:sz w:val="26"/>
        </w:rPr>
        <w:t>+12V</w:t>
      </w:r>
      <w:r>
        <w:rPr>
          <w:rFonts w:hint="eastAsia"/>
          <w:sz w:val="26"/>
        </w:rPr>
        <w:t>电源指示是否正常。</w:t>
      </w:r>
    </w:p>
    <w:p w:rsidR="00783B78" w:rsidRDefault="00783B78">
      <w:pPr>
        <w:spacing w:line="240" w:lineRule="atLeast"/>
        <w:rPr>
          <w:sz w:val="10"/>
        </w:rPr>
      </w:pPr>
    </w:p>
    <w:p w:rsidR="00783B78" w:rsidRDefault="00783B78">
      <w:pPr>
        <w:spacing w:line="240" w:lineRule="atLeast"/>
        <w:rPr>
          <w:b/>
          <w:bCs/>
          <w:sz w:val="26"/>
        </w:rPr>
      </w:pPr>
      <w:r>
        <w:rPr>
          <w:rFonts w:hint="eastAsia"/>
          <w:b/>
          <w:bCs/>
          <w:sz w:val="26"/>
        </w:rPr>
        <w:t>4</w:t>
      </w:r>
      <w:r>
        <w:rPr>
          <w:rFonts w:hint="eastAsia"/>
          <w:b/>
          <w:bCs/>
          <w:sz w:val="26"/>
        </w:rPr>
        <w:t>、加工有波形但轴无进给</w:t>
      </w:r>
    </w:p>
    <w:p w:rsidR="00783B78" w:rsidRDefault="00783B78">
      <w:pPr>
        <w:numPr>
          <w:ilvl w:val="0"/>
          <w:numId w:val="26"/>
        </w:numPr>
        <w:tabs>
          <w:tab w:val="clear" w:pos="420"/>
          <w:tab w:val="left" w:pos="720"/>
        </w:tabs>
        <w:spacing w:line="240" w:lineRule="atLeast"/>
        <w:ind w:left="720" w:hanging="360"/>
        <w:rPr>
          <w:sz w:val="26"/>
        </w:rPr>
      </w:pPr>
      <w:r>
        <w:rPr>
          <w:rFonts w:hint="eastAsia"/>
          <w:sz w:val="26"/>
        </w:rPr>
        <w:t>高频采样线路不通。</w:t>
      </w:r>
    </w:p>
    <w:p w:rsidR="00783B78" w:rsidRDefault="00783B78">
      <w:pPr>
        <w:numPr>
          <w:ilvl w:val="0"/>
          <w:numId w:val="26"/>
        </w:numPr>
        <w:tabs>
          <w:tab w:val="clear" w:pos="420"/>
          <w:tab w:val="left" w:pos="720"/>
        </w:tabs>
        <w:spacing w:line="240" w:lineRule="atLeast"/>
        <w:ind w:left="720" w:hanging="360"/>
        <w:rPr>
          <w:sz w:val="24"/>
        </w:rPr>
      </w:pPr>
      <w:r>
        <w:rPr>
          <w:rFonts w:hint="eastAsia"/>
          <w:sz w:val="24"/>
        </w:rPr>
        <w:t>在软件中重新设置中断口。</w:t>
      </w:r>
    </w:p>
    <w:p w:rsidR="00783B78" w:rsidRDefault="00783B78">
      <w:pPr>
        <w:numPr>
          <w:ilvl w:val="0"/>
          <w:numId w:val="26"/>
        </w:numPr>
        <w:tabs>
          <w:tab w:val="clear" w:pos="420"/>
          <w:tab w:val="left" w:pos="720"/>
        </w:tabs>
        <w:spacing w:line="240" w:lineRule="atLeast"/>
        <w:ind w:left="720" w:hanging="360"/>
        <w:rPr>
          <w:sz w:val="24"/>
        </w:rPr>
      </w:pPr>
      <w:r>
        <w:rPr>
          <w:rFonts w:hint="eastAsia"/>
          <w:sz w:val="26"/>
        </w:rPr>
        <w:t>软件接口卡采样电路故障。</w:t>
      </w:r>
    </w:p>
    <w:p w:rsidR="00783B78" w:rsidRDefault="00783B78">
      <w:pPr>
        <w:spacing w:line="240" w:lineRule="atLeast"/>
        <w:rPr>
          <w:b/>
          <w:bCs/>
          <w:sz w:val="26"/>
        </w:rPr>
      </w:pPr>
      <w:r>
        <w:rPr>
          <w:rFonts w:hint="eastAsia"/>
          <w:b/>
          <w:bCs/>
          <w:sz w:val="26"/>
        </w:rPr>
        <w:t>5</w:t>
      </w:r>
      <w:r>
        <w:rPr>
          <w:rFonts w:hint="eastAsia"/>
          <w:b/>
          <w:bCs/>
          <w:sz w:val="26"/>
        </w:rPr>
        <w:t>、步进电机输出力矩不够或不转动</w:t>
      </w:r>
    </w:p>
    <w:p w:rsidR="00783B78" w:rsidRDefault="00783B78">
      <w:pPr>
        <w:numPr>
          <w:ilvl w:val="0"/>
          <w:numId w:val="27"/>
        </w:numPr>
        <w:tabs>
          <w:tab w:val="clear" w:pos="420"/>
          <w:tab w:val="left" w:pos="720"/>
        </w:tabs>
        <w:spacing w:line="240" w:lineRule="atLeast"/>
        <w:ind w:left="720" w:hanging="360"/>
        <w:rPr>
          <w:sz w:val="26"/>
        </w:rPr>
      </w:pPr>
      <w:r>
        <w:rPr>
          <w:rFonts w:hint="eastAsia"/>
          <w:sz w:val="26"/>
        </w:rPr>
        <w:t>线路板</w:t>
      </w:r>
      <w:r w:rsidR="00E01C0D">
        <w:rPr>
          <w:rFonts w:hint="eastAsia"/>
          <w:sz w:val="26"/>
        </w:rPr>
        <w:t>RG</w:t>
      </w:r>
      <w:r>
        <w:rPr>
          <w:rFonts w:hint="eastAsia"/>
          <w:sz w:val="26"/>
        </w:rPr>
        <w:t>的</w:t>
      </w:r>
      <w:r>
        <w:rPr>
          <w:rFonts w:hint="eastAsia"/>
          <w:sz w:val="26"/>
        </w:rPr>
        <w:t>DC24V</w:t>
      </w:r>
      <w:r>
        <w:rPr>
          <w:rFonts w:hint="eastAsia"/>
          <w:sz w:val="26"/>
        </w:rPr>
        <w:t>是否正常。</w:t>
      </w:r>
    </w:p>
    <w:p w:rsidR="00783B78" w:rsidRDefault="00783B78">
      <w:pPr>
        <w:numPr>
          <w:ilvl w:val="0"/>
          <w:numId w:val="27"/>
        </w:numPr>
        <w:tabs>
          <w:tab w:val="clear" w:pos="420"/>
          <w:tab w:val="left" w:pos="720"/>
        </w:tabs>
        <w:spacing w:line="240" w:lineRule="atLeast"/>
        <w:ind w:left="720" w:hanging="360"/>
        <w:rPr>
          <w:sz w:val="26"/>
        </w:rPr>
      </w:pPr>
      <w:r>
        <w:rPr>
          <w:rFonts w:hint="eastAsia"/>
          <w:sz w:val="26"/>
        </w:rPr>
        <w:t>步进电机的连接插头是否松动。</w:t>
      </w:r>
    </w:p>
    <w:p w:rsidR="00783B78" w:rsidRDefault="00783B78">
      <w:pPr>
        <w:numPr>
          <w:ilvl w:val="0"/>
          <w:numId w:val="27"/>
        </w:numPr>
        <w:tabs>
          <w:tab w:val="clear" w:pos="420"/>
          <w:tab w:val="left" w:pos="720"/>
        </w:tabs>
        <w:spacing w:line="240" w:lineRule="atLeast"/>
        <w:ind w:left="720" w:hanging="360"/>
        <w:rPr>
          <w:sz w:val="26"/>
        </w:rPr>
      </w:pPr>
      <w:r>
        <w:rPr>
          <w:rFonts w:hint="eastAsia"/>
          <w:sz w:val="26"/>
        </w:rPr>
        <w:t>单步移动时，线路板</w:t>
      </w:r>
      <w:r w:rsidR="00E01C0D">
        <w:rPr>
          <w:rFonts w:hint="eastAsia"/>
          <w:sz w:val="26"/>
        </w:rPr>
        <w:t>RG</w:t>
      </w:r>
      <w:r>
        <w:rPr>
          <w:rFonts w:hint="eastAsia"/>
          <w:sz w:val="26"/>
        </w:rPr>
        <w:t>的指示灯是否正常。</w:t>
      </w:r>
    </w:p>
    <w:p w:rsidR="00783B78" w:rsidRDefault="00783B78">
      <w:pPr>
        <w:numPr>
          <w:ilvl w:val="0"/>
          <w:numId w:val="27"/>
        </w:numPr>
        <w:tabs>
          <w:tab w:val="clear" w:pos="420"/>
          <w:tab w:val="left" w:pos="720"/>
        </w:tabs>
        <w:spacing w:line="240" w:lineRule="atLeast"/>
        <w:ind w:left="720" w:hanging="360"/>
        <w:rPr>
          <w:sz w:val="26"/>
        </w:rPr>
      </w:pPr>
      <w:r>
        <w:rPr>
          <w:rFonts w:hint="eastAsia"/>
          <w:sz w:val="26"/>
        </w:rPr>
        <w:t>驱动电路的限流电阻烧断开路。</w:t>
      </w:r>
    </w:p>
    <w:p w:rsidR="00783B78" w:rsidRDefault="00783B78">
      <w:pPr>
        <w:numPr>
          <w:ilvl w:val="0"/>
          <w:numId w:val="27"/>
        </w:numPr>
        <w:tabs>
          <w:tab w:val="clear" w:pos="420"/>
          <w:tab w:val="left" w:pos="720"/>
        </w:tabs>
        <w:spacing w:line="240" w:lineRule="atLeast"/>
        <w:ind w:left="720" w:hanging="360"/>
        <w:rPr>
          <w:sz w:val="26"/>
        </w:rPr>
      </w:pPr>
      <w:r>
        <w:rPr>
          <w:rFonts w:hint="eastAsia"/>
          <w:sz w:val="26"/>
        </w:rPr>
        <w:t>软件接口卡电路故障，更换接口卡。</w:t>
      </w:r>
    </w:p>
    <w:p w:rsidR="00783B78" w:rsidRDefault="00783B78">
      <w:pPr>
        <w:numPr>
          <w:ilvl w:val="0"/>
          <w:numId w:val="27"/>
        </w:numPr>
        <w:tabs>
          <w:tab w:val="clear" w:pos="420"/>
          <w:tab w:val="left" w:pos="720"/>
        </w:tabs>
        <w:spacing w:line="240" w:lineRule="atLeast"/>
        <w:ind w:left="720" w:hanging="360"/>
        <w:rPr>
          <w:sz w:val="24"/>
        </w:rPr>
      </w:pPr>
      <w:r>
        <w:rPr>
          <w:rFonts w:hint="eastAsia"/>
          <w:sz w:val="26"/>
        </w:rPr>
        <w:t>机械故障：关机状态下，摇动手柄检查步进主轴和丝杆齿轮是否有卡死现象。</w:t>
      </w:r>
    </w:p>
    <w:p w:rsidR="00783B78" w:rsidRDefault="00783B78">
      <w:pPr>
        <w:spacing w:line="240" w:lineRule="atLeast"/>
        <w:rPr>
          <w:sz w:val="10"/>
        </w:rPr>
      </w:pPr>
    </w:p>
    <w:p w:rsidR="00783B78" w:rsidRDefault="00783B78">
      <w:pPr>
        <w:spacing w:line="240" w:lineRule="atLeast"/>
        <w:rPr>
          <w:b/>
          <w:bCs/>
          <w:sz w:val="26"/>
        </w:rPr>
      </w:pPr>
      <w:r>
        <w:rPr>
          <w:rFonts w:hint="eastAsia"/>
          <w:b/>
          <w:bCs/>
          <w:sz w:val="26"/>
        </w:rPr>
        <w:t>6</w:t>
      </w:r>
      <w:r>
        <w:rPr>
          <w:rFonts w:hint="eastAsia"/>
          <w:b/>
          <w:bCs/>
          <w:sz w:val="26"/>
        </w:rPr>
        <w:t>、运丝电机故障</w:t>
      </w:r>
    </w:p>
    <w:p w:rsidR="00783B78" w:rsidRDefault="00783B78">
      <w:pPr>
        <w:numPr>
          <w:ilvl w:val="0"/>
          <w:numId w:val="28"/>
        </w:numPr>
        <w:tabs>
          <w:tab w:val="clear" w:pos="420"/>
          <w:tab w:val="left" w:pos="720"/>
        </w:tabs>
        <w:spacing w:line="240" w:lineRule="atLeast"/>
        <w:ind w:left="720" w:hanging="360"/>
        <w:rPr>
          <w:sz w:val="26"/>
        </w:rPr>
      </w:pPr>
      <w:r>
        <w:rPr>
          <w:rFonts w:hint="eastAsia"/>
          <w:sz w:val="26"/>
        </w:rPr>
        <w:t>加工时，运丝电机不能换向，检查行程开关。</w:t>
      </w:r>
    </w:p>
    <w:p w:rsidR="00783B78" w:rsidRDefault="00783B78">
      <w:pPr>
        <w:numPr>
          <w:ilvl w:val="0"/>
          <w:numId w:val="28"/>
        </w:numPr>
        <w:tabs>
          <w:tab w:val="clear" w:pos="420"/>
          <w:tab w:val="left" w:pos="720"/>
        </w:tabs>
        <w:spacing w:line="240" w:lineRule="atLeast"/>
        <w:ind w:left="720" w:hanging="360"/>
        <w:rPr>
          <w:sz w:val="24"/>
        </w:rPr>
      </w:pPr>
      <w:r>
        <w:rPr>
          <w:rFonts w:hint="eastAsia"/>
          <w:sz w:val="26"/>
        </w:rPr>
        <w:t>运丝电机无法启动，蜂鸣器长鸣。</w:t>
      </w:r>
    </w:p>
    <w:p w:rsidR="00783B78" w:rsidRDefault="00783B78">
      <w:pPr>
        <w:numPr>
          <w:ilvl w:val="1"/>
          <w:numId w:val="28"/>
        </w:numPr>
        <w:tabs>
          <w:tab w:val="clear" w:pos="840"/>
          <w:tab w:val="left" w:pos="1080"/>
        </w:tabs>
        <w:spacing w:line="240" w:lineRule="atLeast"/>
        <w:ind w:left="1080" w:hanging="360"/>
        <w:rPr>
          <w:sz w:val="24"/>
        </w:rPr>
      </w:pPr>
      <w:r>
        <w:rPr>
          <w:rFonts w:hint="eastAsia"/>
          <w:sz w:val="26"/>
        </w:rPr>
        <w:t>检查电控柜控制面板的运丝开关和机床运丝面板上的运丝按钮是否都失效。如果其中一个有效，则检查另一个的连线是否可靠。两个都失效，检查断丝保护开关、热继电器、运丝电机冲程保护开关。</w:t>
      </w:r>
    </w:p>
    <w:p w:rsidR="00783B78" w:rsidRDefault="00783B78">
      <w:pPr>
        <w:numPr>
          <w:ilvl w:val="1"/>
          <w:numId w:val="28"/>
        </w:numPr>
        <w:tabs>
          <w:tab w:val="clear" w:pos="840"/>
          <w:tab w:val="left" w:pos="1080"/>
        </w:tabs>
        <w:spacing w:line="240" w:lineRule="atLeast"/>
        <w:ind w:left="1080" w:hanging="360"/>
        <w:rPr>
          <w:sz w:val="26"/>
        </w:rPr>
      </w:pPr>
      <w:r>
        <w:rPr>
          <w:rFonts w:hint="eastAsia"/>
          <w:sz w:val="26"/>
        </w:rPr>
        <w:t>检查线路板的动作指示灯是否正常，如果指示灯正常，检查变频器是否有报警信号；如果指示灯不正常，关机重新启动，运丝功能还没有恢复，线路板问题。</w:t>
      </w:r>
    </w:p>
    <w:p w:rsidR="00783B78" w:rsidRDefault="00783B78">
      <w:pPr>
        <w:numPr>
          <w:ilvl w:val="0"/>
          <w:numId w:val="29"/>
        </w:numPr>
        <w:tabs>
          <w:tab w:val="clear" w:pos="449"/>
          <w:tab w:val="left" w:pos="720"/>
        </w:tabs>
        <w:spacing w:line="240" w:lineRule="atLeast"/>
        <w:ind w:left="720" w:hanging="360"/>
        <w:rPr>
          <w:sz w:val="24"/>
        </w:rPr>
      </w:pPr>
      <w:r>
        <w:rPr>
          <w:rFonts w:hint="eastAsia"/>
          <w:sz w:val="26"/>
        </w:rPr>
        <w:lastRenderedPageBreak/>
        <w:t>加工时，运丝筒异响。检查运丝座轴承、丝杆与螺母是否上润滑油，油槽是否有油，上油环是否脱离丝杆。</w:t>
      </w:r>
    </w:p>
    <w:p w:rsidR="00783B78" w:rsidRDefault="00783B78">
      <w:pPr>
        <w:numPr>
          <w:ilvl w:val="0"/>
          <w:numId w:val="29"/>
        </w:numPr>
        <w:tabs>
          <w:tab w:val="clear" w:pos="449"/>
          <w:tab w:val="left" w:pos="720"/>
        </w:tabs>
        <w:spacing w:line="240" w:lineRule="atLeast"/>
        <w:ind w:left="720" w:hanging="360"/>
        <w:rPr>
          <w:sz w:val="24"/>
        </w:rPr>
      </w:pPr>
      <w:r>
        <w:rPr>
          <w:rFonts w:hint="eastAsia"/>
          <w:sz w:val="26"/>
        </w:rPr>
        <w:t>检查丝杆与螺母或运丝齿轮是否卡死。</w:t>
      </w:r>
    </w:p>
    <w:p w:rsidR="00783B78" w:rsidRDefault="00783B78">
      <w:pPr>
        <w:spacing w:line="240" w:lineRule="atLeast"/>
        <w:rPr>
          <w:sz w:val="10"/>
        </w:rPr>
      </w:pPr>
    </w:p>
    <w:p w:rsidR="00783B78" w:rsidRDefault="00783B78">
      <w:pPr>
        <w:spacing w:line="240" w:lineRule="atLeast"/>
        <w:rPr>
          <w:b/>
          <w:bCs/>
          <w:sz w:val="26"/>
        </w:rPr>
      </w:pPr>
      <w:r>
        <w:rPr>
          <w:rFonts w:hint="eastAsia"/>
          <w:b/>
          <w:bCs/>
          <w:sz w:val="26"/>
        </w:rPr>
        <w:t>7</w:t>
      </w:r>
      <w:r>
        <w:rPr>
          <w:rFonts w:hint="eastAsia"/>
          <w:b/>
          <w:bCs/>
          <w:sz w:val="26"/>
        </w:rPr>
        <w:t>、加工时常见问题</w:t>
      </w:r>
    </w:p>
    <w:p w:rsidR="00783B78" w:rsidRDefault="00783B78">
      <w:pPr>
        <w:numPr>
          <w:ilvl w:val="0"/>
          <w:numId w:val="29"/>
        </w:numPr>
        <w:tabs>
          <w:tab w:val="clear" w:pos="449"/>
          <w:tab w:val="left" w:pos="720"/>
        </w:tabs>
        <w:spacing w:line="240" w:lineRule="atLeast"/>
        <w:ind w:left="720" w:hanging="360"/>
        <w:rPr>
          <w:sz w:val="26"/>
        </w:rPr>
      </w:pPr>
      <w:r>
        <w:rPr>
          <w:rFonts w:hint="eastAsia"/>
          <w:sz w:val="26"/>
        </w:rPr>
        <w:t>工件表面光洁度差。</w:t>
      </w:r>
    </w:p>
    <w:p w:rsidR="00783B78" w:rsidRDefault="00783B78">
      <w:pPr>
        <w:pStyle w:val="4"/>
      </w:pPr>
      <w:r>
        <w:rPr>
          <w:rFonts w:hint="eastAsia"/>
        </w:rPr>
        <w:t>检查加工参数是否合适；</w:t>
      </w:r>
    </w:p>
    <w:p w:rsidR="00783B78" w:rsidRDefault="00783B78">
      <w:pPr>
        <w:numPr>
          <w:ilvl w:val="0"/>
          <w:numId w:val="1"/>
        </w:numPr>
        <w:tabs>
          <w:tab w:val="clear" w:pos="420"/>
          <w:tab w:val="left" w:pos="1080"/>
        </w:tabs>
        <w:spacing w:line="240" w:lineRule="atLeast"/>
        <w:ind w:left="1080"/>
        <w:rPr>
          <w:sz w:val="26"/>
        </w:rPr>
      </w:pPr>
      <w:r>
        <w:rPr>
          <w:rFonts w:hint="eastAsia"/>
          <w:sz w:val="26"/>
        </w:rPr>
        <w:t>电极丝是否抖动；</w:t>
      </w:r>
    </w:p>
    <w:p w:rsidR="00783B78" w:rsidRDefault="00783B78">
      <w:pPr>
        <w:numPr>
          <w:ilvl w:val="0"/>
          <w:numId w:val="1"/>
        </w:numPr>
        <w:tabs>
          <w:tab w:val="clear" w:pos="420"/>
          <w:tab w:val="left" w:pos="1080"/>
        </w:tabs>
        <w:spacing w:line="240" w:lineRule="atLeast"/>
        <w:ind w:left="1080"/>
        <w:rPr>
          <w:sz w:val="26"/>
        </w:rPr>
      </w:pPr>
      <w:r>
        <w:rPr>
          <w:rFonts w:hint="eastAsia"/>
          <w:sz w:val="26"/>
        </w:rPr>
        <w:t>电极丝张力是否正常；</w:t>
      </w:r>
    </w:p>
    <w:p w:rsidR="00783B78" w:rsidRDefault="00783B78">
      <w:pPr>
        <w:numPr>
          <w:ilvl w:val="0"/>
          <w:numId w:val="1"/>
        </w:numPr>
        <w:tabs>
          <w:tab w:val="clear" w:pos="420"/>
          <w:tab w:val="left" w:pos="1080"/>
        </w:tabs>
        <w:spacing w:line="240" w:lineRule="atLeast"/>
        <w:ind w:left="1080"/>
        <w:rPr>
          <w:sz w:val="26"/>
        </w:rPr>
      </w:pPr>
      <w:r>
        <w:rPr>
          <w:rFonts w:hint="eastAsia"/>
          <w:sz w:val="26"/>
        </w:rPr>
        <w:t>工作液长时间使用后，变质且发黑，更换工作液；</w:t>
      </w:r>
    </w:p>
    <w:p w:rsidR="00783B78" w:rsidRDefault="00783B78">
      <w:pPr>
        <w:numPr>
          <w:ilvl w:val="0"/>
          <w:numId w:val="1"/>
        </w:numPr>
        <w:tabs>
          <w:tab w:val="clear" w:pos="420"/>
          <w:tab w:val="left" w:pos="1080"/>
        </w:tabs>
        <w:spacing w:line="240" w:lineRule="atLeast"/>
        <w:ind w:left="1078"/>
        <w:rPr>
          <w:sz w:val="26"/>
        </w:rPr>
      </w:pPr>
      <w:r>
        <w:rPr>
          <w:rFonts w:hint="eastAsia"/>
          <w:sz w:val="26"/>
        </w:rPr>
        <w:t>导轮和排丝轮是否有松动或异常响声；</w:t>
      </w:r>
    </w:p>
    <w:p w:rsidR="00783B78" w:rsidRDefault="00783B78">
      <w:pPr>
        <w:numPr>
          <w:ilvl w:val="0"/>
          <w:numId w:val="1"/>
        </w:numPr>
        <w:tabs>
          <w:tab w:val="clear" w:pos="420"/>
          <w:tab w:val="left" w:pos="1080"/>
        </w:tabs>
        <w:spacing w:line="240" w:lineRule="atLeast"/>
        <w:ind w:left="1080"/>
        <w:rPr>
          <w:sz w:val="26"/>
        </w:rPr>
      </w:pPr>
      <w:r>
        <w:rPr>
          <w:rFonts w:hint="eastAsia"/>
          <w:sz w:val="26"/>
        </w:rPr>
        <w:t>电脑跟踪变频是否合适，调节到电流表指针不明显晃动。</w:t>
      </w:r>
    </w:p>
    <w:p w:rsidR="00783B78" w:rsidRDefault="00783B78">
      <w:pPr>
        <w:numPr>
          <w:ilvl w:val="1"/>
          <w:numId w:val="1"/>
        </w:numPr>
        <w:tabs>
          <w:tab w:val="clear" w:pos="840"/>
          <w:tab w:val="left" w:pos="720"/>
        </w:tabs>
        <w:spacing w:line="240" w:lineRule="atLeast"/>
        <w:ind w:left="720" w:hanging="360"/>
        <w:rPr>
          <w:sz w:val="26"/>
        </w:rPr>
      </w:pPr>
      <w:r>
        <w:rPr>
          <w:rFonts w:hint="eastAsia"/>
          <w:sz w:val="26"/>
        </w:rPr>
        <w:t>切割大厚度时，易短路，电流、电压晃动幅度比较大。</w:t>
      </w:r>
    </w:p>
    <w:p w:rsidR="00783B78" w:rsidRDefault="00783B78">
      <w:pPr>
        <w:pStyle w:val="5"/>
      </w:pPr>
      <w:r>
        <w:rPr>
          <w:rFonts w:hint="eastAsia"/>
        </w:rPr>
        <w:t>检查加工参数是否合适；</w:t>
      </w:r>
    </w:p>
    <w:p w:rsidR="00783B78" w:rsidRDefault="00783B78">
      <w:pPr>
        <w:numPr>
          <w:ilvl w:val="2"/>
          <w:numId w:val="1"/>
        </w:numPr>
        <w:tabs>
          <w:tab w:val="clear" w:pos="1260"/>
          <w:tab w:val="left" w:pos="1080"/>
        </w:tabs>
        <w:spacing w:line="240" w:lineRule="atLeast"/>
        <w:ind w:left="1080" w:hanging="357"/>
        <w:rPr>
          <w:sz w:val="26"/>
        </w:rPr>
      </w:pPr>
      <w:r>
        <w:rPr>
          <w:rFonts w:hint="eastAsia"/>
          <w:sz w:val="26"/>
        </w:rPr>
        <w:t>调节电脑变频跟踪，使工作电流稳定；</w:t>
      </w:r>
    </w:p>
    <w:p w:rsidR="00783B78" w:rsidRDefault="00783B78">
      <w:pPr>
        <w:numPr>
          <w:ilvl w:val="2"/>
          <w:numId w:val="1"/>
        </w:numPr>
        <w:tabs>
          <w:tab w:val="clear" w:pos="1260"/>
          <w:tab w:val="left" w:pos="1080"/>
        </w:tabs>
        <w:spacing w:line="240" w:lineRule="atLeast"/>
        <w:ind w:left="1080" w:hanging="357"/>
        <w:rPr>
          <w:sz w:val="26"/>
        </w:rPr>
      </w:pPr>
      <w:r>
        <w:rPr>
          <w:rFonts w:hint="eastAsia"/>
          <w:sz w:val="26"/>
        </w:rPr>
        <w:t>电极丝是否太紧；</w:t>
      </w:r>
    </w:p>
    <w:p w:rsidR="00783B78" w:rsidRDefault="00783B78">
      <w:pPr>
        <w:numPr>
          <w:ilvl w:val="2"/>
          <w:numId w:val="1"/>
        </w:numPr>
        <w:tabs>
          <w:tab w:val="clear" w:pos="1260"/>
          <w:tab w:val="left" w:pos="1080"/>
        </w:tabs>
        <w:spacing w:line="240" w:lineRule="atLeast"/>
        <w:ind w:left="1080" w:hanging="357"/>
        <w:rPr>
          <w:sz w:val="26"/>
        </w:rPr>
      </w:pPr>
      <w:r>
        <w:rPr>
          <w:rFonts w:hint="eastAsia"/>
          <w:sz w:val="26"/>
        </w:rPr>
        <w:t>上、下喷流是否包住电极丝；</w:t>
      </w:r>
    </w:p>
    <w:p w:rsidR="00783B78" w:rsidRDefault="00783B78">
      <w:pPr>
        <w:numPr>
          <w:ilvl w:val="2"/>
          <w:numId w:val="1"/>
        </w:numPr>
        <w:tabs>
          <w:tab w:val="clear" w:pos="1260"/>
          <w:tab w:val="left" w:pos="1080"/>
        </w:tabs>
        <w:spacing w:line="240" w:lineRule="atLeast"/>
        <w:ind w:left="1080" w:hanging="357"/>
        <w:rPr>
          <w:sz w:val="26"/>
        </w:rPr>
      </w:pPr>
      <w:r>
        <w:rPr>
          <w:rFonts w:hint="eastAsia"/>
          <w:sz w:val="26"/>
        </w:rPr>
        <w:t>材料是否为易变形材料；</w:t>
      </w:r>
    </w:p>
    <w:p w:rsidR="00783B78" w:rsidRDefault="00783B78">
      <w:pPr>
        <w:numPr>
          <w:ilvl w:val="2"/>
          <w:numId w:val="1"/>
        </w:numPr>
        <w:tabs>
          <w:tab w:val="clear" w:pos="1260"/>
          <w:tab w:val="left" w:pos="1080"/>
        </w:tabs>
        <w:spacing w:line="240" w:lineRule="atLeast"/>
        <w:ind w:left="1080" w:hanging="357"/>
        <w:rPr>
          <w:sz w:val="26"/>
        </w:rPr>
      </w:pPr>
      <w:r>
        <w:rPr>
          <w:rFonts w:hint="eastAsia"/>
          <w:sz w:val="26"/>
        </w:rPr>
        <w:t>电极丝表面凹坑是否严重或电极丝损耗过多。</w:t>
      </w:r>
    </w:p>
    <w:p w:rsidR="00783B78" w:rsidRDefault="00783B78">
      <w:pPr>
        <w:numPr>
          <w:ilvl w:val="3"/>
          <w:numId w:val="1"/>
        </w:numPr>
        <w:tabs>
          <w:tab w:val="clear" w:pos="1680"/>
          <w:tab w:val="left" w:pos="720"/>
        </w:tabs>
        <w:spacing w:line="240" w:lineRule="atLeast"/>
        <w:ind w:left="720" w:hanging="360"/>
        <w:rPr>
          <w:sz w:val="24"/>
        </w:rPr>
      </w:pPr>
      <w:r>
        <w:rPr>
          <w:rFonts w:hint="eastAsia"/>
          <w:sz w:val="26"/>
        </w:rPr>
        <w:t>加工工件时，精度差。</w:t>
      </w:r>
    </w:p>
    <w:p w:rsidR="00783B78" w:rsidRDefault="00783B78">
      <w:pPr>
        <w:pStyle w:val="6"/>
        <w:rPr>
          <w:sz w:val="24"/>
        </w:rPr>
      </w:pPr>
      <w:r>
        <w:rPr>
          <w:rFonts w:hint="eastAsia"/>
        </w:rPr>
        <w:t>检查步进电机是否失步；</w:t>
      </w:r>
    </w:p>
    <w:p w:rsidR="00783B78" w:rsidRDefault="00783B78">
      <w:pPr>
        <w:numPr>
          <w:ilvl w:val="4"/>
          <w:numId w:val="1"/>
        </w:numPr>
        <w:tabs>
          <w:tab w:val="clear" w:pos="2100"/>
          <w:tab w:val="left" w:pos="1080"/>
        </w:tabs>
        <w:spacing w:line="240" w:lineRule="atLeast"/>
        <w:ind w:left="1080" w:hanging="360"/>
        <w:rPr>
          <w:sz w:val="24"/>
        </w:rPr>
      </w:pPr>
      <w:r>
        <w:rPr>
          <w:rFonts w:hint="eastAsia"/>
          <w:sz w:val="26"/>
        </w:rPr>
        <w:t>导轮与排丝轮是否跳动及电极丝是否抖动；</w:t>
      </w:r>
    </w:p>
    <w:p w:rsidR="00783B78" w:rsidRDefault="00783B78">
      <w:pPr>
        <w:numPr>
          <w:ilvl w:val="4"/>
          <w:numId w:val="1"/>
        </w:numPr>
        <w:tabs>
          <w:tab w:val="clear" w:pos="2100"/>
          <w:tab w:val="left" w:pos="1080"/>
        </w:tabs>
        <w:spacing w:line="240" w:lineRule="atLeast"/>
        <w:ind w:left="1080" w:hanging="360"/>
        <w:rPr>
          <w:sz w:val="24"/>
        </w:rPr>
      </w:pPr>
      <w:r>
        <w:rPr>
          <w:rFonts w:hint="eastAsia"/>
          <w:sz w:val="26"/>
        </w:rPr>
        <w:t>拖板丝杆反向间隙太大及材料变形。</w:t>
      </w:r>
    </w:p>
    <w:p w:rsidR="00783B78" w:rsidRDefault="00783B78">
      <w:pPr>
        <w:spacing w:line="240" w:lineRule="atLeast"/>
        <w:rPr>
          <w:sz w:val="10"/>
        </w:rPr>
      </w:pPr>
    </w:p>
    <w:p w:rsidR="00783B78" w:rsidRDefault="00783B78">
      <w:pPr>
        <w:spacing w:line="240" w:lineRule="atLeast"/>
        <w:rPr>
          <w:b/>
          <w:bCs/>
          <w:sz w:val="26"/>
        </w:rPr>
      </w:pPr>
      <w:r>
        <w:rPr>
          <w:rFonts w:hint="eastAsia"/>
          <w:b/>
          <w:bCs/>
          <w:sz w:val="26"/>
        </w:rPr>
        <w:t>8</w:t>
      </w:r>
      <w:r>
        <w:rPr>
          <w:rFonts w:hint="eastAsia"/>
          <w:b/>
          <w:bCs/>
          <w:sz w:val="26"/>
        </w:rPr>
        <w:t>、机械常见问题处理</w:t>
      </w:r>
    </w:p>
    <w:p w:rsidR="00783B78" w:rsidRDefault="00783B78">
      <w:pPr>
        <w:numPr>
          <w:ilvl w:val="5"/>
          <w:numId w:val="1"/>
        </w:numPr>
        <w:tabs>
          <w:tab w:val="clear" w:pos="2520"/>
          <w:tab w:val="left" w:pos="720"/>
        </w:tabs>
        <w:spacing w:line="240" w:lineRule="atLeast"/>
        <w:ind w:left="720" w:hanging="360"/>
        <w:rPr>
          <w:sz w:val="26"/>
        </w:rPr>
      </w:pPr>
      <w:r>
        <w:rPr>
          <w:rFonts w:hint="eastAsia"/>
          <w:sz w:val="26"/>
        </w:rPr>
        <w:t>拖板</w:t>
      </w:r>
      <w:r>
        <w:rPr>
          <w:rFonts w:hint="eastAsia"/>
          <w:sz w:val="26"/>
        </w:rPr>
        <w:t>90</w:t>
      </w:r>
      <w:r>
        <w:rPr>
          <w:rFonts w:hint="eastAsia"/>
          <w:sz w:val="26"/>
        </w:rPr>
        <w:t>°有误差</w:t>
      </w:r>
    </w:p>
    <w:p w:rsidR="00783B78" w:rsidRDefault="00783B78">
      <w:pPr>
        <w:spacing w:line="240" w:lineRule="atLeast"/>
        <w:ind w:left="360"/>
        <w:rPr>
          <w:sz w:val="26"/>
        </w:rPr>
      </w:pPr>
      <w:r>
        <w:rPr>
          <w:rFonts w:hint="eastAsia"/>
          <w:b/>
          <w:bCs/>
          <w:sz w:val="26"/>
        </w:rPr>
        <w:lastRenderedPageBreak/>
        <w:t>处理：</w:t>
      </w:r>
      <w:r>
        <w:rPr>
          <w:rFonts w:hint="eastAsia"/>
          <w:sz w:val="26"/>
        </w:rPr>
        <w:t>调节上拖板</w:t>
      </w:r>
      <w:r>
        <w:rPr>
          <w:rFonts w:hint="eastAsia"/>
          <w:sz w:val="26"/>
        </w:rPr>
        <w:t>V</w:t>
      </w:r>
      <w:r>
        <w:rPr>
          <w:rFonts w:hint="eastAsia"/>
          <w:sz w:val="26"/>
        </w:rPr>
        <w:t>型导向导轨即可解决。</w:t>
      </w:r>
    </w:p>
    <w:p w:rsidR="00783B78" w:rsidRDefault="00783B78">
      <w:pPr>
        <w:numPr>
          <w:ilvl w:val="5"/>
          <w:numId w:val="1"/>
        </w:numPr>
        <w:tabs>
          <w:tab w:val="clear" w:pos="2520"/>
          <w:tab w:val="left" w:pos="720"/>
        </w:tabs>
        <w:spacing w:line="240" w:lineRule="atLeast"/>
        <w:ind w:left="720" w:hanging="360"/>
        <w:rPr>
          <w:sz w:val="26"/>
        </w:rPr>
      </w:pPr>
      <w:r>
        <w:rPr>
          <w:rFonts w:hint="eastAsia"/>
          <w:sz w:val="26"/>
        </w:rPr>
        <w:t>运丝筒有噪声</w:t>
      </w:r>
    </w:p>
    <w:p w:rsidR="00783B78" w:rsidRDefault="00783B78">
      <w:pPr>
        <w:spacing w:line="240" w:lineRule="atLeast"/>
        <w:ind w:left="360"/>
        <w:rPr>
          <w:sz w:val="26"/>
        </w:rPr>
      </w:pPr>
      <w:r>
        <w:rPr>
          <w:rFonts w:hint="eastAsia"/>
          <w:b/>
          <w:bCs/>
          <w:sz w:val="26"/>
        </w:rPr>
        <w:t>处理：</w:t>
      </w:r>
      <w:r>
        <w:rPr>
          <w:rFonts w:hint="eastAsia"/>
          <w:sz w:val="26"/>
        </w:rPr>
        <w:t>更换运丝座轴承。</w:t>
      </w:r>
    </w:p>
    <w:p w:rsidR="00783B78" w:rsidRDefault="00783B78">
      <w:pPr>
        <w:numPr>
          <w:ilvl w:val="5"/>
          <w:numId w:val="1"/>
        </w:numPr>
        <w:tabs>
          <w:tab w:val="clear" w:pos="2520"/>
          <w:tab w:val="left" w:pos="720"/>
        </w:tabs>
        <w:spacing w:line="240" w:lineRule="atLeast"/>
        <w:ind w:left="720" w:hanging="360"/>
        <w:rPr>
          <w:sz w:val="26"/>
        </w:rPr>
      </w:pPr>
      <w:r>
        <w:rPr>
          <w:rFonts w:hint="eastAsia"/>
          <w:sz w:val="26"/>
        </w:rPr>
        <w:t>运丝筒换向声响</w:t>
      </w:r>
    </w:p>
    <w:p w:rsidR="00783B78" w:rsidRDefault="00783B78">
      <w:pPr>
        <w:spacing w:line="240" w:lineRule="atLeast"/>
        <w:ind w:left="360"/>
        <w:rPr>
          <w:sz w:val="26"/>
        </w:rPr>
      </w:pPr>
      <w:r>
        <w:rPr>
          <w:rFonts w:hint="eastAsia"/>
          <w:b/>
          <w:bCs/>
          <w:sz w:val="26"/>
        </w:rPr>
        <w:t>处理：</w:t>
      </w:r>
      <w:r>
        <w:rPr>
          <w:rFonts w:hint="eastAsia"/>
          <w:sz w:val="26"/>
        </w:rPr>
        <w:t>更换运丝筒键，运丝电机键及弹性块。</w:t>
      </w:r>
    </w:p>
    <w:p w:rsidR="00783B78" w:rsidRDefault="00783B78">
      <w:pPr>
        <w:numPr>
          <w:ilvl w:val="5"/>
          <w:numId w:val="1"/>
        </w:numPr>
        <w:tabs>
          <w:tab w:val="clear" w:pos="2520"/>
          <w:tab w:val="left" w:pos="720"/>
        </w:tabs>
        <w:spacing w:line="240" w:lineRule="atLeast"/>
        <w:ind w:left="720" w:hanging="360"/>
        <w:rPr>
          <w:sz w:val="24"/>
        </w:rPr>
      </w:pPr>
      <w:r>
        <w:rPr>
          <w:rFonts w:hint="eastAsia"/>
          <w:sz w:val="26"/>
        </w:rPr>
        <w:t>运丝筒有横向间隙</w:t>
      </w:r>
    </w:p>
    <w:p w:rsidR="00783B78" w:rsidRDefault="00783B78">
      <w:pPr>
        <w:spacing w:line="240" w:lineRule="atLeast"/>
        <w:ind w:left="360"/>
        <w:rPr>
          <w:sz w:val="24"/>
        </w:rPr>
      </w:pPr>
      <w:r>
        <w:rPr>
          <w:rFonts w:hint="eastAsia"/>
          <w:b/>
          <w:bCs/>
          <w:sz w:val="26"/>
        </w:rPr>
        <w:t>处理：</w:t>
      </w:r>
      <w:r>
        <w:rPr>
          <w:rFonts w:hint="eastAsia"/>
          <w:sz w:val="26"/>
        </w:rPr>
        <w:t>检查运丝丝杆螺母及轴承座的轴承。</w:t>
      </w:r>
    </w:p>
    <w:p w:rsidR="00783B78" w:rsidRDefault="00783B78">
      <w:pPr>
        <w:spacing w:line="240" w:lineRule="atLeast"/>
        <w:rPr>
          <w:sz w:val="10"/>
        </w:rPr>
      </w:pPr>
    </w:p>
    <w:p w:rsidR="00783B78" w:rsidRDefault="00783B78">
      <w:pPr>
        <w:spacing w:line="240" w:lineRule="atLeast"/>
        <w:rPr>
          <w:b/>
          <w:bCs/>
          <w:sz w:val="26"/>
        </w:rPr>
      </w:pPr>
      <w:r>
        <w:rPr>
          <w:rFonts w:hint="eastAsia"/>
          <w:b/>
          <w:bCs/>
          <w:sz w:val="26"/>
        </w:rPr>
        <w:t>9</w:t>
      </w:r>
      <w:r>
        <w:rPr>
          <w:rFonts w:hint="eastAsia"/>
          <w:b/>
          <w:bCs/>
          <w:sz w:val="26"/>
        </w:rPr>
        <w:t>、工件表面有明显丝痕</w:t>
      </w:r>
    </w:p>
    <w:p w:rsidR="00783B78" w:rsidRDefault="00783B78">
      <w:pPr>
        <w:numPr>
          <w:ilvl w:val="5"/>
          <w:numId w:val="1"/>
        </w:numPr>
        <w:tabs>
          <w:tab w:val="clear" w:pos="2520"/>
          <w:tab w:val="left" w:pos="720"/>
        </w:tabs>
        <w:spacing w:line="240" w:lineRule="atLeast"/>
        <w:ind w:left="720" w:hanging="360"/>
        <w:rPr>
          <w:sz w:val="26"/>
        </w:rPr>
      </w:pPr>
      <w:r>
        <w:rPr>
          <w:rFonts w:hint="eastAsia"/>
          <w:sz w:val="26"/>
        </w:rPr>
        <w:t>电极丝松动或抖动，按紧丝方法排除。</w:t>
      </w:r>
    </w:p>
    <w:p w:rsidR="00783B78" w:rsidRDefault="00783B78">
      <w:pPr>
        <w:numPr>
          <w:ilvl w:val="5"/>
          <w:numId w:val="1"/>
        </w:numPr>
        <w:tabs>
          <w:tab w:val="clear" w:pos="2520"/>
          <w:tab w:val="left" w:pos="720"/>
        </w:tabs>
        <w:spacing w:line="240" w:lineRule="atLeast"/>
        <w:ind w:left="720" w:hanging="360"/>
        <w:rPr>
          <w:sz w:val="26"/>
        </w:rPr>
      </w:pPr>
      <w:r>
        <w:rPr>
          <w:rFonts w:hint="eastAsia"/>
          <w:sz w:val="26"/>
        </w:rPr>
        <w:t>跟踪不稳定，调整电参数及电脑变频速度。</w:t>
      </w:r>
    </w:p>
    <w:p w:rsidR="00783B78" w:rsidRDefault="00783B78">
      <w:pPr>
        <w:numPr>
          <w:ilvl w:val="5"/>
          <w:numId w:val="1"/>
        </w:numPr>
        <w:tabs>
          <w:tab w:val="clear" w:pos="2520"/>
          <w:tab w:val="left" w:pos="720"/>
        </w:tabs>
        <w:spacing w:line="240" w:lineRule="atLeast"/>
        <w:ind w:left="720" w:hanging="360"/>
        <w:rPr>
          <w:sz w:val="24"/>
        </w:rPr>
      </w:pPr>
      <w:r>
        <w:rPr>
          <w:rFonts w:hint="eastAsia"/>
          <w:sz w:val="26"/>
        </w:rPr>
        <w:t>工件材质或热处理有问题，更换工件。</w:t>
      </w:r>
    </w:p>
    <w:p w:rsidR="00783B78" w:rsidRDefault="00783B78">
      <w:pPr>
        <w:spacing w:line="240" w:lineRule="atLeast"/>
        <w:rPr>
          <w:sz w:val="10"/>
        </w:rPr>
      </w:pPr>
    </w:p>
    <w:p w:rsidR="00783B78" w:rsidRDefault="00783B78">
      <w:pPr>
        <w:spacing w:line="240" w:lineRule="atLeast"/>
        <w:rPr>
          <w:b/>
          <w:bCs/>
          <w:sz w:val="26"/>
        </w:rPr>
      </w:pPr>
      <w:r>
        <w:rPr>
          <w:rFonts w:hint="eastAsia"/>
          <w:b/>
          <w:bCs/>
          <w:sz w:val="26"/>
        </w:rPr>
        <w:t>10</w:t>
      </w:r>
      <w:r>
        <w:rPr>
          <w:rFonts w:hint="eastAsia"/>
          <w:b/>
          <w:bCs/>
          <w:sz w:val="26"/>
        </w:rPr>
        <w:t>、电极丝抖动</w:t>
      </w:r>
    </w:p>
    <w:p w:rsidR="00783B78" w:rsidRDefault="00783B78">
      <w:pPr>
        <w:numPr>
          <w:ilvl w:val="0"/>
          <w:numId w:val="30"/>
        </w:numPr>
        <w:tabs>
          <w:tab w:val="clear" w:pos="420"/>
          <w:tab w:val="left" w:pos="720"/>
        </w:tabs>
        <w:spacing w:line="240" w:lineRule="atLeast"/>
        <w:ind w:left="720"/>
        <w:rPr>
          <w:sz w:val="26"/>
        </w:rPr>
      </w:pPr>
      <w:r>
        <w:rPr>
          <w:rFonts w:hint="eastAsia"/>
          <w:sz w:val="26"/>
        </w:rPr>
        <w:t>电极丝松动，将电极丝收紧。</w:t>
      </w:r>
    </w:p>
    <w:p w:rsidR="00783B78" w:rsidRDefault="00783B78">
      <w:pPr>
        <w:numPr>
          <w:ilvl w:val="0"/>
          <w:numId w:val="30"/>
        </w:numPr>
        <w:tabs>
          <w:tab w:val="clear" w:pos="420"/>
          <w:tab w:val="left" w:pos="720"/>
        </w:tabs>
        <w:spacing w:line="240" w:lineRule="atLeast"/>
        <w:ind w:left="720"/>
        <w:rPr>
          <w:sz w:val="26"/>
        </w:rPr>
      </w:pPr>
      <w:r>
        <w:rPr>
          <w:rFonts w:hint="eastAsia"/>
          <w:sz w:val="26"/>
        </w:rPr>
        <w:t>由于长期使用，轴承精度降低以及导轮的磨损，需更换轴承及导轮。</w:t>
      </w:r>
    </w:p>
    <w:p w:rsidR="00783B78" w:rsidRDefault="00783B78">
      <w:pPr>
        <w:numPr>
          <w:ilvl w:val="0"/>
          <w:numId w:val="30"/>
        </w:numPr>
        <w:tabs>
          <w:tab w:val="clear" w:pos="420"/>
          <w:tab w:val="left" w:pos="720"/>
        </w:tabs>
        <w:spacing w:line="240" w:lineRule="atLeast"/>
        <w:ind w:left="720"/>
        <w:rPr>
          <w:sz w:val="26"/>
        </w:rPr>
      </w:pPr>
      <w:r>
        <w:rPr>
          <w:rFonts w:hint="eastAsia"/>
          <w:sz w:val="26"/>
        </w:rPr>
        <w:t>运丝筒换向冲击及运丝筒跳动，调整运丝筒。</w:t>
      </w:r>
    </w:p>
    <w:p w:rsidR="00783B78" w:rsidRDefault="00783B78">
      <w:pPr>
        <w:spacing w:line="240" w:lineRule="atLeast"/>
        <w:rPr>
          <w:sz w:val="10"/>
        </w:rPr>
      </w:pPr>
    </w:p>
    <w:p w:rsidR="00783B78" w:rsidRDefault="00783B78">
      <w:pPr>
        <w:spacing w:line="240" w:lineRule="atLeast"/>
        <w:rPr>
          <w:b/>
          <w:bCs/>
          <w:sz w:val="26"/>
        </w:rPr>
      </w:pPr>
      <w:r>
        <w:rPr>
          <w:rFonts w:hint="eastAsia"/>
          <w:b/>
          <w:bCs/>
          <w:sz w:val="26"/>
        </w:rPr>
        <w:t>11</w:t>
      </w:r>
      <w:r>
        <w:rPr>
          <w:rFonts w:hint="eastAsia"/>
          <w:b/>
          <w:bCs/>
          <w:sz w:val="26"/>
        </w:rPr>
        <w:t>、导轮跳动、有啸叫声、转动不灵活</w:t>
      </w:r>
    </w:p>
    <w:p w:rsidR="00783B78" w:rsidRDefault="00783B78">
      <w:pPr>
        <w:numPr>
          <w:ilvl w:val="0"/>
          <w:numId w:val="31"/>
        </w:numPr>
        <w:tabs>
          <w:tab w:val="clear" w:pos="420"/>
          <w:tab w:val="left" w:pos="720"/>
        </w:tabs>
        <w:spacing w:line="240" w:lineRule="atLeast"/>
        <w:ind w:left="720"/>
        <w:rPr>
          <w:sz w:val="26"/>
        </w:rPr>
      </w:pPr>
      <w:r>
        <w:rPr>
          <w:rFonts w:hint="eastAsia"/>
          <w:sz w:val="26"/>
        </w:rPr>
        <w:t>导轮轴向间隙大，调整导轮的轴向间隙。</w:t>
      </w:r>
    </w:p>
    <w:p w:rsidR="00783B78" w:rsidRDefault="00783B78">
      <w:pPr>
        <w:numPr>
          <w:ilvl w:val="0"/>
          <w:numId w:val="31"/>
        </w:numPr>
        <w:tabs>
          <w:tab w:val="clear" w:pos="420"/>
          <w:tab w:val="left" w:pos="720"/>
        </w:tabs>
        <w:spacing w:line="240" w:lineRule="atLeast"/>
        <w:ind w:left="720"/>
        <w:rPr>
          <w:sz w:val="26"/>
        </w:rPr>
      </w:pPr>
      <w:r>
        <w:rPr>
          <w:rFonts w:hint="eastAsia"/>
          <w:sz w:val="26"/>
        </w:rPr>
        <w:t>导轮侧面跳动，换导轮。</w:t>
      </w:r>
    </w:p>
    <w:p w:rsidR="00783B78" w:rsidRDefault="00783B78">
      <w:pPr>
        <w:numPr>
          <w:ilvl w:val="0"/>
          <w:numId w:val="31"/>
        </w:numPr>
        <w:tabs>
          <w:tab w:val="clear" w:pos="420"/>
          <w:tab w:val="left" w:pos="720"/>
        </w:tabs>
        <w:spacing w:line="240" w:lineRule="atLeast"/>
        <w:ind w:left="720"/>
        <w:rPr>
          <w:sz w:val="26"/>
        </w:rPr>
      </w:pPr>
      <w:r>
        <w:rPr>
          <w:rFonts w:hint="eastAsia"/>
          <w:sz w:val="26"/>
        </w:rPr>
        <w:t>工作液进入轴承，用汽油清洗轴承。</w:t>
      </w:r>
    </w:p>
    <w:p w:rsidR="00783B78" w:rsidRPr="004A7222" w:rsidRDefault="00783B78" w:rsidP="004A7222">
      <w:pPr>
        <w:numPr>
          <w:ilvl w:val="0"/>
          <w:numId w:val="31"/>
        </w:numPr>
        <w:tabs>
          <w:tab w:val="clear" w:pos="420"/>
          <w:tab w:val="left" w:pos="720"/>
        </w:tabs>
        <w:spacing w:line="240" w:lineRule="atLeast"/>
        <w:ind w:left="720"/>
        <w:rPr>
          <w:sz w:val="24"/>
        </w:rPr>
      </w:pPr>
      <w:r>
        <w:rPr>
          <w:rFonts w:hint="eastAsia"/>
          <w:sz w:val="26"/>
        </w:rPr>
        <w:t>由于长期使用，轴承精度降低以及导轮的磨损，需更换轴承及导轮。</w:t>
      </w:r>
    </w:p>
    <w:p w:rsidR="00783B78" w:rsidRDefault="00783B78">
      <w:pPr>
        <w:spacing w:line="240" w:lineRule="atLeast"/>
        <w:rPr>
          <w:b/>
          <w:bCs/>
          <w:sz w:val="26"/>
        </w:rPr>
      </w:pPr>
      <w:r>
        <w:rPr>
          <w:rFonts w:hint="eastAsia"/>
          <w:b/>
          <w:bCs/>
          <w:sz w:val="26"/>
        </w:rPr>
        <w:t>12</w:t>
      </w:r>
      <w:r>
        <w:rPr>
          <w:rFonts w:hint="eastAsia"/>
          <w:b/>
          <w:bCs/>
          <w:sz w:val="26"/>
        </w:rPr>
        <w:t>、断丝</w:t>
      </w:r>
    </w:p>
    <w:p w:rsidR="00783B78" w:rsidRDefault="00783B78">
      <w:pPr>
        <w:numPr>
          <w:ilvl w:val="0"/>
          <w:numId w:val="32"/>
        </w:numPr>
        <w:tabs>
          <w:tab w:val="clear" w:pos="420"/>
          <w:tab w:val="left" w:pos="720"/>
        </w:tabs>
        <w:spacing w:line="240" w:lineRule="atLeast"/>
        <w:ind w:left="720"/>
        <w:rPr>
          <w:sz w:val="26"/>
        </w:rPr>
      </w:pPr>
      <w:r>
        <w:rPr>
          <w:rFonts w:hint="eastAsia"/>
          <w:sz w:val="26"/>
        </w:rPr>
        <w:t>电极丝因长期使用而老化发脆，更换电极丝。</w:t>
      </w:r>
    </w:p>
    <w:p w:rsidR="00783B78" w:rsidRDefault="00783B78">
      <w:pPr>
        <w:numPr>
          <w:ilvl w:val="0"/>
          <w:numId w:val="32"/>
        </w:numPr>
        <w:tabs>
          <w:tab w:val="clear" w:pos="420"/>
          <w:tab w:val="left" w:pos="720"/>
        </w:tabs>
        <w:spacing w:line="240" w:lineRule="atLeast"/>
        <w:ind w:left="720"/>
        <w:rPr>
          <w:sz w:val="24"/>
        </w:rPr>
      </w:pPr>
      <w:r>
        <w:rPr>
          <w:rFonts w:hint="eastAsia"/>
          <w:sz w:val="26"/>
        </w:rPr>
        <w:t>电极丝太紧及严重抖丝，更换新丝及检查导轮组件。</w:t>
      </w:r>
    </w:p>
    <w:p w:rsidR="00783B78" w:rsidRDefault="00783B78">
      <w:pPr>
        <w:numPr>
          <w:ilvl w:val="0"/>
          <w:numId w:val="32"/>
        </w:numPr>
        <w:tabs>
          <w:tab w:val="clear" w:pos="420"/>
          <w:tab w:val="left" w:pos="720"/>
        </w:tabs>
        <w:spacing w:line="240" w:lineRule="atLeast"/>
        <w:ind w:left="720"/>
        <w:rPr>
          <w:sz w:val="26"/>
        </w:rPr>
      </w:pPr>
      <w:r>
        <w:rPr>
          <w:rFonts w:hint="eastAsia"/>
          <w:sz w:val="26"/>
        </w:rPr>
        <w:t>工作液供应不足电蚀物排屑不出，调节工作液流量或更换工作液。</w:t>
      </w:r>
    </w:p>
    <w:p w:rsidR="00783B78" w:rsidRDefault="00783B78">
      <w:pPr>
        <w:numPr>
          <w:ilvl w:val="0"/>
          <w:numId w:val="32"/>
        </w:numPr>
        <w:tabs>
          <w:tab w:val="clear" w:pos="420"/>
          <w:tab w:val="left" w:pos="720"/>
        </w:tabs>
        <w:spacing w:line="240" w:lineRule="atLeast"/>
        <w:ind w:left="720"/>
        <w:rPr>
          <w:sz w:val="26"/>
        </w:rPr>
      </w:pPr>
      <w:r>
        <w:rPr>
          <w:rFonts w:hint="eastAsia"/>
          <w:sz w:val="26"/>
        </w:rPr>
        <w:lastRenderedPageBreak/>
        <w:t>电参数选择不当，需重新调整电参数。</w:t>
      </w:r>
    </w:p>
    <w:p w:rsidR="00783B78" w:rsidRDefault="00783B78">
      <w:pPr>
        <w:numPr>
          <w:ilvl w:val="0"/>
          <w:numId w:val="32"/>
        </w:numPr>
        <w:tabs>
          <w:tab w:val="clear" w:pos="420"/>
          <w:tab w:val="left" w:pos="720"/>
        </w:tabs>
        <w:spacing w:line="240" w:lineRule="atLeast"/>
        <w:ind w:left="720"/>
        <w:rPr>
          <w:sz w:val="26"/>
        </w:rPr>
      </w:pPr>
      <w:r>
        <w:rPr>
          <w:rFonts w:hint="eastAsia"/>
          <w:sz w:val="26"/>
        </w:rPr>
        <w:t>运丝筒拖板换向间隙大，造成迭丝，调整拖板换向间隙。</w:t>
      </w:r>
    </w:p>
    <w:p w:rsidR="00783B78" w:rsidRDefault="00783B78">
      <w:pPr>
        <w:numPr>
          <w:ilvl w:val="0"/>
          <w:numId w:val="32"/>
        </w:numPr>
        <w:tabs>
          <w:tab w:val="clear" w:pos="420"/>
          <w:tab w:val="left" w:pos="720"/>
        </w:tabs>
        <w:spacing w:line="240" w:lineRule="atLeast"/>
        <w:ind w:left="720"/>
        <w:rPr>
          <w:sz w:val="26"/>
        </w:rPr>
      </w:pPr>
      <w:r>
        <w:rPr>
          <w:rFonts w:hint="eastAsia"/>
          <w:sz w:val="26"/>
        </w:rPr>
        <w:t>限位开关失灵拖板超出行程位置，检查限位开关动作是否正常。</w:t>
      </w:r>
    </w:p>
    <w:p w:rsidR="00F25D74" w:rsidRPr="004A7222" w:rsidRDefault="00783B78" w:rsidP="004A7222">
      <w:pPr>
        <w:numPr>
          <w:ilvl w:val="0"/>
          <w:numId w:val="32"/>
        </w:numPr>
        <w:tabs>
          <w:tab w:val="clear" w:pos="420"/>
          <w:tab w:val="left" w:pos="720"/>
        </w:tabs>
        <w:spacing w:line="240" w:lineRule="atLeast"/>
        <w:ind w:left="720"/>
        <w:rPr>
          <w:rFonts w:hint="eastAsia"/>
          <w:sz w:val="24"/>
        </w:rPr>
      </w:pPr>
      <w:r>
        <w:rPr>
          <w:rFonts w:hint="eastAsia"/>
          <w:sz w:val="26"/>
        </w:rPr>
        <w:t>工件表面有氧化层，手动切入或去除氧化层。</w:t>
      </w:r>
    </w:p>
    <w:p w:rsidR="00783B78" w:rsidRDefault="00783B78">
      <w:pPr>
        <w:tabs>
          <w:tab w:val="left" w:pos="2358"/>
          <w:tab w:val="left" w:pos="3162"/>
          <w:tab w:val="left" w:pos="3360"/>
          <w:tab w:val="left" w:pos="3780"/>
          <w:tab w:val="center" w:pos="4752"/>
        </w:tabs>
        <w:jc w:val="center"/>
        <w:outlineLvl w:val="0"/>
        <w:rPr>
          <w:b/>
          <w:sz w:val="32"/>
        </w:rPr>
      </w:pPr>
      <w:r>
        <w:rPr>
          <w:rFonts w:hint="eastAsia"/>
          <w:b/>
          <w:sz w:val="32"/>
        </w:rPr>
        <w:t>十二、机床的润滑及保养</w:t>
      </w:r>
    </w:p>
    <w:p w:rsidR="00783B78" w:rsidRDefault="00783B78">
      <w:pPr>
        <w:tabs>
          <w:tab w:val="left" w:pos="2358"/>
          <w:tab w:val="left" w:pos="3162"/>
          <w:tab w:val="left" w:pos="3360"/>
          <w:tab w:val="left" w:pos="3780"/>
          <w:tab w:val="center" w:pos="4752"/>
        </w:tabs>
        <w:ind w:leftChars="428" w:left="899"/>
        <w:jc w:val="center"/>
        <w:outlineLvl w:val="0"/>
        <w:rPr>
          <w:b/>
          <w:sz w:val="32"/>
        </w:rPr>
      </w:pPr>
    </w:p>
    <w:p w:rsidR="00783B78" w:rsidRDefault="00783B78">
      <w:pPr>
        <w:tabs>
          <w:tab w:val="left" w:pos="2358"/>
          <w:tab w:val="left" w:pos="3162"/>
          <w:tab w:val="left" w:pos="3360"/>
          <w:tab w:val="left" w:pos="3780"/>
          <w:tab w:val="center" w:pos="4752"/>
        </w:tabs>
        <w:ind w:firstLine="520"/>
        <w:rPr>
          <w:sz w:val="26"/>
        </w:rPr>
      </w:pPr>
      <w:r>
        <w:rPr>
          <w:rFonts w:hint="eastAsia"/>
          <w:sz w:val="26"/>
        </w:rPr>
        <w:t>机床拖板移动前，必须完全熟悉机床润滑系统和润滑规程</w:t>
      </w:r>
      <w:r>
        <w:rPr>
          <w:rFonts w:hint="eastAsia"/>
          <w:b/>
          <w:bCs/>
          <w:sz w:val="26"/>
        </w:rPr>
        <w:t>（图</w:t>
      </w:r>
      <w:r>
        <w:rPr>
          <w:rFonts w:hint="eastAsia"/>
          <w:b/>
          <w:bCs/>
          <w:sz w:val="26"/>
        </w:rPr>
        <w:t>13-1</w:t>
      </w:r>
      <w:r>
        <w:rPr>
          <w:rFonts w:hint="eastAsia"/>
          <w:b/>
          <w:bCs/>
          <w:sz w:val="26"/>
        </w:rPr>
        <w:t>、图</w:t>
      </w:r>
      <w:r>
        <w:rPr>
          <w:rFonts w:hint="eastAsia"/>
          <w:b/>
          <w:bCs/>
          <w:sz w:val="26"/>
        </w:rPr>
        <w:t>13-2</w:t>
      </w:r>
      <w:r>
        <w:rPr>
          <w:rFonts w:hint="eastAsia"/>
          <w:b/>
          <w:bCs/>
          <w:sz w:val="26"/>
        </w:rPr>
        <w:t>）</w:t>
      </w:r>
      <w:r>
        <w:rPr>
          <w:rFonts w:hint="eastAsia"/>
          <w:sz w:val="26"/>
        </w:rPr>
        <w:t>，将各润滑部位充分润滑，以保证机床的性能及使用年限。</w:t>
      </w:r>
    </w:p>
    <w:p w:rsidR="00783B78" w:rsidRDefault="00783B78">
      <w:pPr>
        <w:tabs>
          <w:tab w:val="left" w:pos="2358"/>
          <w:tab w:val="left" w:pos="3162"/>
          <w:tab w:val="left" w:pos="3360"/>
          <w:tab w:val="left" w:pos="3780"/>
          <w:tab w:val="center" w:pos="4752"/>
        </w:tabs>
        <w:ind w:firstLine="520"/>
        <w:rPr>
          <w:sz w:val="26"/>
        </w:rPr>
      </w:pPr>
      <w:r>
        <w:rPr>
          <w:rFonts w:hint="eastAsia"/>
          <w:sz w:val="26"/>
        </w:rPr>
        <w:t>为了润滑机床的滑动面和运动机构设有油杯和油孔。</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机床各运动副的润滑采用人工定期润滑，润滑规程及注意事项</w:t>
      </w:r>
      <w:r>
        <w:rPr>
          <w:rFonts w:hint="eastAsia"/>
          <w:b/>
          <w:bCs/>
          <w:sz w:val="26"/>
        </w:rPr>
        <w:t>（附表一）</w:t>
      </w:r>
      <w:r>
        <w:rPr>
          <w:rFonts w:hint="eastAsia"/>
          <w:sz w:val="26"/>
        </w:rPr>
        <w:t>。</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整机应保持清洁，停机八小时以上应擦干净，并涂油防锈。锥度装置的导电轮，排丝轮周围应经常用煤油清洗干净，清洗后的脏油不得流入工作台的回水槽内。</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导轮及其轴承一般使用</w:t>
      </w:r>
      <w:r>
        <w:rPr>
          <w:rFonts w:hint="eastAsia"/>
          <w:sz w:val="26"/>
        </w:rPr>
        <w:t>3</w:t>
      </w:r>
      <w:r>
        <w:rPr>
          <w:sz w:val="26"/>
        </w:rPr>
        <w:t>~</w:t>
      </w:r>
      <w:r>
        <w:rPr>
          <w:rFonts w:hint="eastAsia"/>
          <w:sz w:val="26"/>
        </w:rPr>
        <w:t>4</w:t>
      </w:r>
      <w:r>
        <w:rPr>
          <w:rFonts w:hint="eastAsia"/>
          <w:sz w:val="26"/>
        </w:rPr>
        <w:t>个月后应成套更换，对于切割工件表面光洁度有较高的要求时，应视电极丝的抖动情况来更换导轮、排丝轮。改变电极丝的直径规格时也应立即更换导轮、排丝轮。采用多次切割的加工方法时，务必经常检查电极丝的抖动情况，从而判断是否更换导轮和轴承。</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工作液循环系统的工作液出现堵塞现象时，应及时疏通，要防止工作液渗入机床内部造成线路短路，严重时会引起电气组件的烧毁。</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机床设有断丝保护机构，一旦发生断丝的情况，系统将停止加工状态。请及时将断掉的电极丝清理干净，重新绕丝。</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机床应与外界振动隔离，附近避免有强烈的电磁场，整个工作区应保持整洁。当供电电压起伏超出额定电压</w:t>
      </w:r>
      <w:r>
        <w:rPr>
          <w:rFonts w:ascii="宋体" w:hAnsi="宋体" w:hint="eastAsia"/>
          <w:sz w:val="26"/>
        </w:rPr>
        <w:t>±</w:t>
      </w:r>
      <w:r>
        <w:rPr>
          <w:sz w:val="26"/>
        </w:rPr>
        <w:t>10%</w:t>
      </w:r>
      <w:r>
        <w:rPr>
          <w:rFonts w:hint="eastAsia"/>
          <w:sz w:val="26"/>
        </w:rPr>
        <w:t>时，电控柜应该外接稳压电源（</w:t>
      </w:r>
      <w:r>
        <w:rPr>
          <w:sz w:val="26"/>
        </w:rPr>
        <w:t>3~380V</w:t>
      </w:r>
      <w:r>
        <w:rPr>
          <w:rFonts w:hint="eastAsia"/>
          <w:sz w:val="26"/>
        </w:rPr>
        <w:t xml:space="preserve"> </w:t>
      </w:r>
      <w:r>
        <w:rPr>
          <w:sz w:val="26"/>
        </w:rPr>
        <w:t>3</w:t>
      </w:r>
      <w:r>
        <w:rPr>
          <w:rFonts w:hint="eastAsia"/>
          <w:sz w:val="26"/>
        </w:rPr>
        <w:t>kVA</w:t>
      </w:r>
      <w:r>
        <w:rPr>
          <w:rFonts w:hint="eastAsia"/>
          <w:sz w:val="26"/>
        </w:rPr>
        <w:t>）。</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该机床在两班工作制和按操作规则的工作条件下，其精度保持在机床精度范围内的时间大于二年。机床到第一次大修时间不小于八年。</w:t>
      </w:r>
    </w:p>
    <w:p w:rsidR="00783B78" w:rsidRDefault="00783B78">
      <w:pPr>
        <w:tabs>
          <w:tab w:val="left" w:pos="900"/>
          <w:tab w:val="left" w:pos="2358"/>
          <w:tab w:val="left" w:pos="3162"/>
          <w:tab w:val="left" w:pos="3360"/>
          <w:tab w:val="left" w:pos="3780"/>
          <w:tab w:val="center" w:pos="4752"/>
        </w:tabs>
        <w:ind w:firstLineChars="200" w:firstLine="420"/>
        <w:outlineLvl w:val="0"/>
      </w:pPr>
    </w:p>
    <w:p w:rsidR="00783B78" w:rsidRDefault="00783B78">
      <w:pPr>
        <w:tabs>
          <w:tab w:val="left" w:pos="2358"/>
          <w:tab w:val="left" w:pos="3162"/>
          <w:tab w:val="left" w:pos="3360"/>
          <w:tab w:val="left" w:pos="3780"/>
          <w:tab w:val="center" w:pos="4752"/>
        </w:tabs>
        <w:jc w:val="center"/>
        <w:rPr>
          <w:b/>
          <w:sz w:val="32"/>
        </w:rPr>
      </w:pPr>
      <w:r>
        <w:rPr>
          <w:rFonts w:hint="eastAsia"/>
          <w:b/>
          <w:sz w:val="32"/>
        </w:rPr>
        <w:lastRenderedPageBreak/>
        <w:t>十三、机床易损件</w:t>
      </w:r>
    </w:p>
    <w:p w:rsidR="00783B78" w:rsidRDefault="00783B78">
      <w:pPr>
        <w:tabs>
          <w:tab w:val="left" w:pos="2358"/>
          <w:tab w:val="left" w:pos="3162"/>
          <w:tab w:val="left" w:pos="3360"/>
          <w:tab w:val="left" w:pos="3780"/>
          <w:tab w:val="center" w:pos="4752"/>
        </w:tabs>
        <w:rPr>
          <w:b/>
          <w:sz w:val="10"/>
        </w:rPr>
      </w:pPr>
    </w:p>
    <w:p w:rsidR="00783B78" w:rsidRDefault="00783B78">
      <w:pPr>
        <w:tabs>
          <w:tab w:val="left" w:pos="2358"/>
          <w:tab w:val="left" w:pos="3162"/>
          <w:tab w:val="left" w:pos="3360"/>
          <w:tab w:val="left" w:pos="3780"/>
          <w:tab w:val="center" w:pos="4752"/>
        </w:tabs>
        <w:rPr>
          <w:b/>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980"/>
        <w:gridCol w:w="2700"/>
        <w:gridCol w:w="1440"/>
        <w:gridCol w:w="2520"/>
      </w:tblGrid>
      <w:tr w:rsidR="00783B78">
        <w:trPr>
          <w:trHeight w:val="122"/>
        </w:trPr>
        <w:tc>
          <w:tcPr>
            <w:tcW w:w="1080" w:type="dxa"/>
          </w:tcPr>
          <w:p w:rsidR="00783B78" w:rsidRDefault="00783B78">
            <w:pPr>
              <w:tabs>
                <w:tab w:val="left" w:pos="900"/>
                <w:tab w:val="left" w:pos="2358"/>
                <w:tab w:val="left" w:pos="3162"/>
                <w:tab w:val="left" w:pos="3360"/>
                <w:tab w:val="center" w:pos="4752"/>
              </w:tabs>
              <w:jc w:val="center"/>
              <w:rPr>
                <w:b/>
                <w:sz w:val="26"/>
              </w:rPr>
            </w:pPr>
            <w:r>
              <w:rPr>
                <w:rFonts w:hint="eastAsia"/>
                <w:b/>
                <w:sz w:val="26"/>
              </w:rPr>
              <w:t>编号</w:t>
            </w:r>
          </w:p>
        </w:tc>
        <w:tc>
          <w:tcPr>
            <w:tcW w:w="1980" w:type="dxa"/>
          </w:tcPr>
          <w:p w:rsidR="00783B78" w:rsidRDefault="00783B78">
            <w:pPr>
              <w:tabs>
                <w:tab w:val="left" w:pos="900"/>
                <w:tab w:val="left" w:pos="2358"/>
                <w:tab w:val="left" w:pos="3162"/>
                <w:tab w:val="left" w:pos="3360"/>
                <w:tab w:val="center" w:pos="4752"/>
              </w:tabs>
              <w:jc w:val="center"/>
              <w:rPr>
                <w:b/>
                <w:sz w:val="26"/>
              </w:rPr>
            </w:pPr>
            <w:r>
              <w:rPr>
                <w:rFonts w:hint="eastAsia"/>
                <w:b/>
                <w:sz w:val="26"/>
              </w:rPr>
              <w:t>名称</w:t>
            </w:r>
          </w:p>
        </w:tc>
        <w:tc>
          <w:tcPr>
            <w:tcW w:w="2700" w:type="dxa"/>
          </w:tcPr>
          <w:p w:rsidR="00783B78" w:rsidRDefault="00783B78">
            <w:pPr>
              <w:tabs>
                <w:tab w:val="left" w:pos="900"/>
                <w:tab w:val="left" w:pos="2358"/>
                <w:tab w:val="left" w:pos="3162"/>
                <w:tab w:val="left" w:pos="3360"/>
                <w:tab w:val="center" w:pos="4752"/>
              </w:tabs>
              <w:jc w:val="center"/>
              <w:rPr>
                <w:b/>
                <w:sz w:val="26"/>
              </w:rPr>
            </w:pPr>
            <w:r>
              <w:rPr>
                <w:rFonts w:hint="eastAsia"/>
                <w:b/>
                <w:sz w:val="26"/>
              </w:rPr>
              <w:t>数量</w:t>
            </w:r>
          </w:p>
        </w:tc>
        <w:tc>
          <w:tcPr>
            <w:tcW w:w="1440" w:type="dxa"/>
          </w:tcPr>
          <w:p w:rsidR="00783B78" w:rsidRDefault="00783B78">
            <w:pPr>
              <w:tabs>
                <w:tab w:val="left" w:pos="900"/>
                <w:tab w:val="left" w:pos="2358"/>
                <w:tab w:val="left" w:pos="3162"/>
                <w:tab w:val="left" w:pos="3360"/>
                <w:tab w:val="center" w:pos="4752"/>
              </w:tabs>
              <w:jc w:val="center"/>
              <w:rPr>
                <w:b/>
                <w:sz w:val="26"/>
              </w:rPr>
            </w:pPr>
            <w:r>
              <w:rPr>
                <w:rFonts w:hint="eastAsia"/>
                <w:b/>
                <w:sz w:val="26"/>
              </w:rPr>
              <w:t>所在部位</w:t>
            </w:r>
          </w:p>
        </w:tc>
        <w:tc>
          <w:tcPr>
            <w:tcW w:w="2520" w:type="dxa"/>
          </w:tcPr>
          <w:p w:rsidR="00783B78" w:rsidRDefault="00783B78">
            <w:pPr>
              <w:tabs>
                <w:tab w:val="left" w:pos="900"/>
                <w:tab w:val="left" w:pos="2358"/>
                <w:tab w:val="left" w:pos="3162"/>
                <w:tab w:val="left" w:pos="3360"/>
                <w:tab w:val="center" w:pos="4752"/>
              </w:tabs>
              <w:jc w:val="center"/>
              <w:rPr>
                <w:b/>
                <w:sz w:val="26"/>
              </w:rPr>
            </w:pPr>
            <w:r>
              <w:rPr>
                <w:rFonts w:hint="eastAsia"/>
                <w:b/>
                <w:sz w:val="26"/>
              </w:rPr>
              <w:t>备注</w:t>
            </w:r>
          </w:p>
        </w:tc>
      </w:tr>
      <w:tr w:rsidR="00783B78">
        <w:trPr>
          <w:trHeight w:val="1431"/>
        </w:trPr>
        <w:tc>
          <w:tcPr>
            <w:tcW w:w="1080" w:type="dxa"/>
            <w:vAlign w:val="center"/>
          </w:tcPr>
          <w:p w:rsidR="00783B78" w:rsidRDefault="00763008">
            <w:pPr>
              <w:tabs>
                <w:tab w:val="left" w:pos="900"/>
                <w:tab w:val="left" w:pos="2358"/>
                <w:tab w:val="left" w:pos="3162"/>
                <w:tab w:val="left" w:pos="3360"/>
                <w:tab w:val="center" w:pos="4752"/>
              </w:tabs>
              <w:jc w:val="center"/>
              <w:rPr>
                <w:sz w:val="26"/>
              </w:rPr>
            </w:pPr>
            <w:r>
              <w:rPr>
                <w:rFonts w:hint="eastAsia"/>
                <w:sz w:val="26"/>
              </w:rPr>
              <w:t>RG</w:t>
            </w:r>
            <w:r w:rsidR="00783B78">
              <w:rPr>
                <w:rFonts w:hint="eastAsia"/>
                <w:sz w:val="26"/>
              </w:rPr>
              <w:t>01</w:t>
            </w:r>
          </w:p>
        </w:tc>
        <w:tc>
          <w:tcPr>
            <w:tcW w:w="198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导轮组合</w:t>
            </w:r>
          </w:p>
        </w:tc>
        <w:tc>
          <w:tcPr>
            <w:tcW w:w="2700" w:type="dxa"/>
            <w:vAlign w:val="center"/>
          </w:tcPr>
          <w:p w:rsidR="00783B78" w:rsidRDefault="00783B78">
            <w:pPr>
              <w:tabs>
                <w:tab w:val="left" w:pos="900"/>
                <w:tab w:val="left" w:pos="2358"/>
                <w:tab w:val="left" w:pos="3162"/>
                <w:tab w:val="left" w:pos="3360"/>
                <w:tab w:val="center" w:pos="4752"/>
              </w:tabs>
              <w:jc w:val="center"/>
              <w:rPr>
                <w:sz w:val="26"/>
              </w:rPr>
            </w:pPr>
            <w:r>
              <w:rPr>
                <w:sz w:val="26"/>
              </w:rPr>
              <w:t>2</w:t>
            </w:r>
            <w:r>
              <w:rPr>
                <w:rFonts w:hint="eastAsia"/>
                <w:sz w:val="26"/>
              </w:rPr>
              <w:t>只</w:t>
            </w:r>
          </w:p>
        </w:tc>
        <w:tc>
          <w:tcPr>
            <w:tcW w:w="144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线架</w:t>
            </w:r>
          </w:p>
        </w:tc>
        <w:tc>
          <w:tcPr>
            <w:tcW w:w="252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每只采用</w:t>
            </w:r>
            <w:r>
              <w:rPr>
                <w:rFonts w:hint="eastAsia"/>
                <w:sz w:val="26"/>
              </w:rPr>
              <w:t>4</w:t>
            </w:r>
            <w:r>
              <w:rPr>
                <w:rFonts w:hint="eastAsia"/>
                <w:sz w:val="26"/>
              </w:rPr>
              <w:t>个</w:t>
            </w:r>
          </w:p>
          <w:p w:rsidR="00783B78" w:rsidRDefault="00783B78">
            <w:pPr>
              <w:tabs>
                <w:tab w:val="left" w:pos="900"/>
                <w:tab w:val="left" w:pos="2358"/>
                <w:tab w:val="left" w:pos="3162"/>
                <w:tab w:val="left" w:pos="3360"/>
                <w:tab w:val="center" w:pos="4752"/>
              </w:tabs>
              <w:jc w:val="center"/>
              <w:rPr>
                <w:sz w:val="26"/>
              </w:rPr>
            </w:pPr>
            <w:r>
              <w:rPr>
                <w:rFonts w:hint="eastAsia"/>
                <w:sz w:val="26"/>
              </w:rPr>
              <w:t>D25</w:t>
            </w:r>
            <w:r>
              <w:rPr>
                <w:rFonts w:hint="eastAsia"/>
                <w:sz w:val="26"/>
              </w:rPr>
              <w:t>轴承</w:t>
            </w:r>
          </w:p>
        </w:tc>
      </w:tr>
      <w:tr w:rsidR="00783B78">
        <w:trPr>
          <w:trHeight w:val="70"/>
        </w:trPr>
        <w:tc>
          <w:tcPr>
            <w:tcW w:w="1080" w:type="dxa"/>
            <w:vAlign w:val="center"/>
          </w:tcPr>
          <w:p w:rsidR="00783B78" w:rsidRDefault="00763008">
            <w:pPr>
              <w:tabs>
                <w:tab w:val="left" w:pos="900"/>
                <w:tab w:val="left" w:pos="2358"/>
                <w:tab w:val="left" w:pos="3162"/>
                <w:tab w:val="left" w:pos="3360"/>
                <w:tab w:val="center" w:pos="4752"/>
              </w:tabs>
              <w:jc w:val="center"/>
              <w:rPr>
                <w:sz w:val="26"/>
              </w:rPr>
            </w:pPr>
            <w:r>
              <w:rPr>
                <w:rFonts w:hint="eastAsia"/>
                <w:sz w:val="26"/>
              </w:rPr>
              <w:t>RG</w:t>
            </w:r>
            <w:r w:rsidR="00783B78">
              <w:rPr>
                <w:rFonts w:hint="eastAsia"/>
                <w:sz w:val="26"/>
              </w:rPr>
              <w:t>02</w:t>
            </w:r>
          </w:p>
        </w:tc>
        <w:tc>
          <w:tcPr>
            <w:tcW w:w="198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单支撑排丝轮组合</w:t>
            </w:r>
          </w:p>
        </w:tc>
        <w:tc>
          <w:tcPr>
            <w:tcW w:w="2700" w:type="dxa"/>
            <w:vAlign w:val="center"/>
          </w:tcPr>
          <w:p w:rsidR="00783B78" w:rsidRDefault="00783B78">
            <w:pPr>
              <w:tabs>
                <w:tab w:val="left" w:pos="900"/>
                <w:tab w:val="left" w:pos="2358"/>
                <w:tab w:val="left" w:pos="3162"/>
                <w:tab w:val="left" w:pos="3360"/>
                <w:tab w:val="center" w:pos="4752"/>
              </w:tabs>
              <w:jc w:val="center"/>
              <w:rPr>
                <w:sz w:val="26"/>
              </w:rPr>
            </w:pPr>
            <w:r>
              <w:rPr>
                <w:sz w:val="26"/>
              </w:rPr>
              <w:t>2</w:t>
            </w:r>
            <w:r>
              <w:rPr>
                <w:rFonts w:hint="eastAsia"/>
                <w:sz w:val="26"/>
              </w:rPr>
              <w:t>只（小锥度及零度</w:t>
            </w:r>
          </w:p>
          <w:p w:rsidR="00783B78" w:rsidRDefault="00783B78">
            <w:pPr>
              <w:tabs>
                <w:tab w:val="left" w:pos="900"/>
                <w:tab w:val="left" w:pos="2358"/>
                <w:tab w:val="left" w:pos="3162"/>
                <w:tab w:val="left" w:pos="3360"/>
                <w:tab w:val="center" w:pos="4752"/>
              </w:tabs>
              <w:jc w:val="center"/>
              <w:rPr>
                <w:sz w:val="26"/>
              </w:rPr>
            </w:pPr>
            <w:r>
              <w:rPr>
                <w:rFonts w:hint="eastAsia"/>
                <w:sz w:val="26"/>
              </w:rPr>
              <w:t>机型）</w:t>
            </w:r>
          </w:p>
          <w:p w:rsidR="00783B78" w:rsidRDefault="00783B78">
            <w:pPr>
              <w:tabs>
                <w:tab w:val="left" w:pos="900"/>
                <w:tab w:val="left" w:pos="2358"/>
                <w:tab w:val="left" w:pos="3162"/>
                <w:tab w:val="left" w:pos="3360"/>
                <w:tab w:val="center" w:pos="4752"/>
              </w:tabs>
              <w:jc w:val="center"/>
              <w:rPr>
                <w:sz w:val="26"/>
              </w:rPr>
            </w:pPr>
            <w:r>
              <w:rPr>
                <w:rFonts w:hint="eastAsia"/>
                <w:sz w:val="26"/>
              </w:rPr>
              <w:t>4</w:t>
            </w:r>
            <w:r>
              <w:rPr>
                <w:rFonts w:hint="eastAsia"/>
                <w:sz w:val="26"/>
              </w:rPr>
              <w:t>只（大锥度机型）</w:t>
            </w:r>
          </w:p>
        </w:tc>
        <w:tc>
          <w:tcPr>
            <w:tcW w:w="144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线架</w:t>
            </w:r>
          </w:p>
        </w:tc>
        <w:tc>
          <w:tcPr>
            <w:tcW w:w="252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每只采用</w:t>
            </w:r>
            <w:r>
              <w:rPr>
                <w:rFonts w:hint="eastAsia"/>
                <w:sz w:val="26"/>
              </w:rPr>
              <w:t>2</w:t>
            </w:r>
            <w:r>
              <w:rPr>
                <w:rFonts w:hint="eastAsia"/>
                <w:sz w:val="26"/>
              </w:rPr>
              <w:t>个</w:t>
            </w:r>
          </w:p>
          <w:p w:rsidR="00783B78" w:rsidRDefault="00783B78">
            <w:pPr>
              <w:tabs>
                <w:tab w:val="left" w:pos="900"/>
                <w:tab w:val="left" w:pos="2358"/>
                <w:tab w:val="left" w:pos="3162"/>
                <w:tab w:val="left" w:pos="3360"/>
                <w:tab w:val="center" w:pos="4752"/>
              </w:tabs>
              <w:jc w:val="center"/>
              <w:rPr>
                <w:sz w:val="26"/>
              </w:rPr>
            </w:pPr>
            <w:r>
              <w:rPr>
                <w:rFonts w:hint="eastAsia"/>
                <w:sz w:val="26"/>
              </w:rPr>
              <w:t>624</w:t>
            </w:r>
            <w:r>
              <w:rPr>
                <w:rFonts w:hint="eastAsia"/>
                <w:sz w:val="26"/>
              </w:rPr>
              <w:t>轴承</w:t>
            </w:r>
          </w:p>
        </w:tc>
      </w:tr>
      <w:tr w:rsidR="00783B78">
        <w:trPr>
          <w:trHeight w:val="1420"/>
        </w:trPr>
        <w:tc>
          <w:tcPr>
            <w:tcW w:w="1080" w:type="dxa"/>
            <w:vAlign w:val="center"/>
          </w:tcPr>
          <w:p w:rsidR="00783B78" w:rsidRDefault="00763008">
            <w:pPr>
              <w:tabs>
                <w:tab w:val="left" w:pos="900"/>
                <w:tab w:val="left" w:pos="2358"/>
                <w:tab w:val="left" w:pos="3162"/>
                <w:tab w:val="left" w:pos="3360"/>
                <w:tab w:val="center" w:pos="4752"/>
              </w:tabs>
              <w:jc w:val="center"/>
              <w:rPr>
                <w:sz w:val="26"/>
              </w:rPr>
            </w:pPr>
            <w:r>
              <w:rPr>
                <w:rFonts w:hint="eastAsia"/>
                <w:sz w:val="26"/>
              </w:rPr>
              <w:t>RG</w:t>
            </w:r>
            <w:r w:rsidR="00783B78">
              <w:rPr>
                <w:rFonts w:hint="eastAsia"/>
                <w:sz w:val="26"/>
              </w:rPr>
              <w:t>03</w:t>
            </w:r>
          </w:p>
        </w:tc>
        <w:tc>
          <w:tcPr>
            <w:tcW w:w="198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双支撑排丝轮组合</w:t>
            </w:r>
          </w:p>
        </w:tc>
        <w:tc>
          <w:tcPr>
            <w:tcW w:w="2700" w:type="dxa"/>
            <w:vAlign w:val="center"/>
          </w:tcPr>
          <w:p w:rsidR="00783B78" w:rsidRDefault="00783B78">
            <w:pPr>
              <w:tabs>
                <w:tab w:val="left" w:pos="900"/>
                <w:tab w:val="left" w:pos="2358"/>
                <w:tab w:val="left" w:pos="3162"/>
                <w:tab w:val="left" w:pos="3360"/>
                <w:tab w:val="center" w:pos="4752"/>
              </w:tabs>
              <w:jc w:val="center"/>
              <w:rPr>
                <w:sz w:val="26"/>
              </w:rPr>
            </w:pPr>
            <w:r>
              <w:rPr>
                <w:sz w:val="26"/>
              </w:rPr>
              <w:t>1</w:t>
            </w:r>
            <w:r>
              <w:rPr>
                <w:rFonts w:hint="eastAsia"/>
                <w:sz w:val="26"/>
              </w:rPr>
              <w:t>只（</w:t>
            </w:r>
            <w:r>
              <w:rPr>
                <w:rFonts w:hint="eastAsia"/>
                <w:sz w:val="26"/>
              </w:rPr>
              <w:t>32</w:t>
            </w:r>
            <w:r>
              <w:rPr>
                <w:rFonts w:hint="eastAsia"/>
                <w:sz w:val="26"/>
              </w:rPr>
              <w:t>、</w:t>
            </w:r>
            <w:r>
              <w:rPr>
                <w:rFonts w:hint="eastAsia"/>
                <w:sz w:val="26"/>
              </w:rPr>
              <w:t>40</w:t>
            </w:r>
            <w:r>
              <w:rPr>
                <w:rFonts w:hint="eastAsia"/>
                <w:sz w:val="26"/>
              </w:rPr>
              <w:t>的小锥度及零度机型）</w:t>
            </w:r>
          </w:p>
        </w:tc>
        <w:tc>
          <w:tcPr>
            <w:tcW w:w="144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线架</w:t>
            </w:r>
          </w:p>
        </w:tc>
        <w:tc>
          <w:tcPr>
            <w:tcW w:w="252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每只采用</w:t>
            </w:r>
            <w:r>
              <w:rPr>
                <w:rFonts w:hint="eastAsia"/>
                <w:sz w:val="26"/>
              </w:rPr>
              <w:t>4</w:t>
            </w:r>
            <w:r>
              <w:rPr>
                <w:rFonts w:hint="eastAsia"/>
                <w:sz w:val="26"/>
              </w:rPr>
              <w:t>个</w:t>
            </w:r>
          </w:p>
          <w:p w:rsidR="00783B78" w:rsidRDefault="00783B78">
            <w:pPr>
              <w:tabs>
                <w:tab w:val="left" w:pos="900"/>
                <w:tab w:val="left" w:pos="2358"/>
                <w:tab w:val="left" w:pos="3162"/>
                <w:tab w:val="left" w:pos="3360"/>
                <w:tab w:val="center" w:pos="4752"/>
              </w:tabs>
              <w:jc w:val="center"/>
              <w:rPr>
                <w:sz w:val="26"/>
              </w:rPr>
            </w:pPr>
            <w:r>
              <w:rPr>
                <w:rFonts w:hint="eastAsia"/>
                <w:sz w:val="26"/>
              </w:rPr>
              <w:t>624</w:t>
            </w:r>
            <w:r>
              <w:rPr>
                <w:rFonts w:hint="eastAsia"/>
                <w:sz w:val="26"/>
              </w:rPr>
              <w:t>轴承</w:t>
            </w:r>
          </w:p>
        </w:tc>
      </w:tr>
      <w:tr w:rsidR="00783B78">
        <w:trPr>
          <w:trHeight w:val="2043"/>
        </w:trPr>
        <w:tc>
          <w:tcPr>
            <w:tcW w:w="1080" w:type="dxa"/>
            <w:vAlign w:val="center"/>
          </w:tcPr>
          <w:p w:rsidR="00783B78" w:rsidRDefault="00763008">
            <w:pPr>
              <w:tabs>
                <w:tab w:val="left" w:pos="900"/>
                <w:tab w:val="left" w:pos="2358"/>
                <w:tab w:val="left" w:pos="3162"/>
                <w:tab w:val="left" w:pos="3360"/>
                <w:tab w:val="center" w:pos="4752"/>
              </w:tabs>
              <w:jc w:val="center"/>
              <w:rPr>
                <w:sz w:val="26"/>
              </w:rPr>
            </w:pPr>
            <w:r>
              <w:rPr>
                <w:rFonts w:hint="eastAsia"/>
                <w:sz w:val="26"/>
              </w:rPr>
              <w:t>RG</w:t>
            </w:r>
            <w:r w:rsidR="00783B78">
              <w:rPr>
                <w:rFonts w:hint="eastAsia"/>
                <w:sz w:val="26"/>
              </w:rPr>
              <w:t>04</w:t>
            </w:r>
          </w:p>
        </w:tc>
        <w:tc>
          <w:tcPr>
            <w:tcW w:w="198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导电块</w:t>
            </w:r>
          </w:p>
        </w:tc>
        <w:tc>
          <w:tcPr>
            <w:tcW w:w="270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2</w:t>
            </w:r>
            <w:r>
              <w:rPr>
                <w:rFonts w:hint="eastAsia"/>
                <w:sz w:val="26"/>
              </w:rPr>
              <w:t>块</w:t>
            </w:r>
          </w:p>
        </w:tc>
        <w:tc>
          <w:tcPr>
            <w:tcW w:w="144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线架</w:t>
            </w:r>
          </w:p>
        </w:tc>
        <w:tc>
          <w:tcPr>
            <w:tcW w:w="2520" w:type="dxa"/>
            <w:vAlign w:val="center"/>
          </w:tcPr>
          <w:p w:rsidR="00783B78" w:rsidRDefault="00783B78">
            <w:pPr>
              <w:tabs>
                <w:tab w:val="left" w:pos="900"/>
                <w:tab w:val="left" w:pos="2358"/>
                <w:tab w:val="left" w:pos="3162"/>
                <w:tab w:val="left" w:pos="3360"/>
                <w:tab w:val="center" w:pos="4752"/>
              </w:tabs>
              <w:rPr>
                <w:sz w:val="26"/>
              </w:rPr>
            </w:pPr>
            <w:r>
              <w:rPr>
                <w:rFonts w:hint="eastAsia"/>
                <w:sz w:val="26"/>
              </w:rPr>
              <w:t>小锥度及零度机型使用圆形，大锥度机型使用方形</w:t>
            </w:r>
          </w:p>
        </w:tc>
      </w:tr>
      <w:tr w:rsidR="00783B78">
        <w:trPr>
          <w:trHeight w:val="271"/>
        </w:trPr>
        <w:tc>
          <w:tcPr>
            <w:tcW w:w="1080" w:type="dxa"/>
            <w:vAlign w:val="center"/>
          </w:tcPr>
          <w:p w:rsidR="00783B78" w:rsidRDefault="00763008">
            <w:pPr>
              <w:tabs>
                <w:tab w:val="left" w:pos="900"/>
                <w:tab w:val="left" w:pos="2358"/>
                <w:tab w:val="left" w:pos="3162"/>
                <w:tab w:val="left" w:pos="3360"/>
                <w:tab w:val="center" w:pos="4752"/>
              </w:tabs>
              <w:jc w:val="center"/>
              <w:rPr>
                <w:sz w:val="26"/>
              </w:rPr>
            </w:pPr>
            <w:r>
              <w:rPr>
                <w:rFonts w:hint="eastAsia"/>
                <w:sz w:val="26"/>
              </w:rPr>
              <w:t>RG</w:t>
            </w:r>
            <w:r w:rsidR="00783B78">
              <w:rPr>
                <w:rFonts w:hint="eastAsia"/>
                <w:sz w:val="26"/>
              </w:rPr>
              <w:t>05</w:t>
            </w:r>
          </w:p>
        </w:tc>
        <w:tc>
          <w:tcPr>
            <w:tcW w:w="198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5</w:t>
            </w:r>
            <w:r>
              <w:rPr>
                <w:rFonts w:hint="eastAsia"/>
                <w:sz w:val="26"/>
              </w:rPr>
              <w:t>×</w:t>
            </w:r>
            <w:r>
              <w:rPr>
                <w:rFonts w:hint="eastAsia"/>
                <w:sz w:val="26"/>
              </w:rPr>
              <w:t>15</w:t>
            </w:r>
            <w:r>
              <w:rPr>
                <w:rFonts w:hint="eastAsia"/>
                <w:sz w:val="26"/>
              </w:rPr>
              <w:t>红宝石棒</w:t>
            </w:r>
          </w:p>
        </w:tc>
        <w:tc>
          <w:tcPr>
            <w:tcW w:w="270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1</w:t>
            </w:r>
            <w:r>
              <w:rPr>
                <w:rFonts w:hint="eastAsia"/>
                <w:sz w:val="26"/>
              </w:rPr>
              <w:t>根</w:t>
            </w:r>
          </w:p>
        </w:tc>
        <w:tc>
          <w:tcPr>
            <w:tcW w:w="144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断丝保护</w:t>
            </w:r>
          </w:p>
        </w:tc>
        <w:tc>
          <w:tcPr>
            <w:tcW w:w="2520" w:type="dxa"/>
            <w:vAlign w:val="center"/>
          </w:tcPr>
          <w:p w:rsidR="00783B78" w:rsidRDefault="00783B78">
            <w:pPr>
              <w:tabs>
                <w:tab w:val="left" w:pos="900"/>
                <w:tab w:val="left" w:pos="2358"/>
                <w:tab w:val="left" w:pos="3162"/>
                <w:tab w:val="left" w:pos="3360"/>
                <w:tab w:val="center" w:pos="4752"/>
              </w:tabs>
              <w:jc w:val="center"/>
              <w:rPr>
                <w:sz w:val="26"/>
              </w:rPr>
            </w:pPr>
          </w:p>
        </w:tc>
      </w:tr>
      <w:tr w:rsidR="00783B78">
        <w:trPr>
          <w:trHeight w:val="271"/>
        </w:trPr>
        <w:tc>
          <w:tcPr>
            <w:tcW w:w="1080" w:type="dxa"/>
            <w:vAlign w:val="center"/>
          </w:tcPr>
          <w:p w:rsidR="00783B78" w:rsidRDefault="00763008">
            <w:pPr>
              <w:tabs>
                <w:tab w:val="left" w:pos="900"/>
                <w:tab w:val="left" w:pos="2358"/>
                <w:tab w:val="left" w:pos="3162"/>
                <w:tab w:val="left" w:pos="3360"/>
                <w:tab w:val="center" w:pos="4752"/>
              </w:tabs>
              <w:jc w:val="center"/>
              <w:rPr>
                <w:sz w:val="26"/>
              </w:rPr>
            </w:pPr>
            <w:r>
              <w:rPr>
                <w:rFonts w:hint="eastAsia"/>
                <w:sz w:val="26"/>
              </w:rPr>
              <w:t>RG</w:t>
            </w:r>
            <w:r w:rsidR="00783B78">
              <w:rPr>
                <w:rFonts w:hint="eastAsia"/>
                <w:sz w:val="26"/>
              </w:rPr>
              <w:t>06</w:t>
            </w:r>
          </w:p>
        </w:tc>
        <w:tc>
          <w:tcPr>
            <w:tcW w:w="198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2.5</w:t>
            </w:r>
            <w:r>
              <w:rPr>
                <w:rFonts w:hint="eastAsia"/>
                <w:sz w:val="26"/>
              </w:rPr>
              <w:t>×</w:t>
            </w:r>
            <w:r>
              <w:rPr>
                <w:rFonts w:hint="eastAsia"/>
                <w:sz w:val="26"/>
              </w:rPr>
              <w:t>20</w:t>
            </w:r>
            <w:r>
              <w:rPr>
                <w:rFonts w:hint="eastAsia"/>
                <w:sz w:val="26"/>
              </w:rPr>
              <w:t>红宝</w:t>
            </w:r>
          </w:p>
          <w:p w:rsidR="00783B78" w:rsidRDefault="00783B78">
            <w:pPr>
              <w:tabs>
                <w:tab w:val="left" w:pos="900"/>
                <w:tab w:val="left" w:pos="2358"/>
                <w:tab w:val="left" w:pos="3162"/>
                <w:tab w:val="left" w:pos="3360"/>
                <w:tab w:val="center" w:pos="4752"/>
              </w:tabs>
              <w:jc w:val="center"/>
              <w:rPr>
                <w:sz w:val="26"/>
              </w:rPr>
            </w:pPr>
            <w:r>
              <w:rPr>
                <w:rFonts w:hint="eastAsia"/>
                <w:sz w:val="26"/>
              </w:rPr>
              <w:t>石棒</w:t>
            </w:r>
          </w:p>
        </w:tc>
        <w:tc>
          <w:tcPr>
            <w:tcW w:w="270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2</w:t>
            </w:r>
            <w:r>
              <w:rPr>
                <w:rFonts w:hint="eastAsia"/>
                <w:sz w:val="26"/>
              </w:rPr>
              <w:t>根</w:t>
            </w:r>
          </w:p>
        </w:tc>
        <w:tc>
          <w:tcPr>
            <w:tcW w:w="144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挡丝部位</w:t>
            </w:r>
          </w:p>
        </w:tc>
        <w:tc>
          <w:tcPr>
            <w:tcW w:w="2520" w:type="dxa"/>
            <w:vAlign w:val="center"/>
          </w:tcPr>
          <w:p w:rsidR="00783B78" w:rsidRDefault="00783B78">
            <w:pPr>
              <w:tabs>
                <w:tab w:val="left" w:pos="900"/>
                <w:tab w:val="left" w:pos="2358"/>
                <w:tab w:val="left" w:pos="3162"/>
                <w:tab w:val="left" w:pos="3360"/>
                <w:tab w:val="center" w:pos="4752"/>
              </w:tabs>
              <w:jc w:val="center"/>
              <w:rPr>
                <w:sz w:val="26"/>
              </w:rPr>
            </w:pPr>
          </w:p>
        </w:tc>
      </w:tr>
      <w:tr w:rsidR="00783B78">
        <w:trPr>
          <w:trHeight w:val="271"/>
        </w:trPr>
        <w:tc>
          <w:tcPr>
            <w:tcW w:w="1080" w:type="dxa"/>
            <w:vAlign w:val="center"/>
          </w:tcPr>
          <w:p w:rsidR="00783B78" w:rsidRDefault="00763008">
            <w:pPr>
              <w:tabs>
                <w:tab w:val="left" w:pos="900"/>
                <w:tab w:val="left" w:pos="2358"/>
                <w:tab w:val="left" w:pos="3162"/>
                <w:tab w:val="left" w:pos="3360"/>
                <w:tab w:val="center" w:pos="4752"/>
              </w:tabs>
              <w:jc w:val="center"/>
              <w:rPr>
                <w:sz w:val="26"/>
              </w:rPr>
            </w:pPr>
            <w:r>
              <w:rPr>
                <w:rFonts w:hint="eastAsia"/>
                <w:sz w:val="26"/>
              </w:rPr>
              <w:t>RG</w:t>
            </w:r>
            <w:r w:rsidR="00783B78">
              <w:rPr>
                <w:rFonts w:hint="eastAsia"/>
                <w:sz w:val="26"/>
              </w:rPr>
              <w:t>07</w:t>
            </w:r>
          </w:p>
        </w:tc>
        <w:tc>
          <w:tcPr>
            <w:tcW w:w="198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弹性快</w:t>
            </w:r>
          </w:p>
        </w:tc>
        <w:tc>
          <w:tcPr>
            <w:tcW w:w="270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1</w:t>
            </w:r>
            <w:r>
              <w:rPr>
                <w:rFonts w:hint="eastAsia"/>
                <w:sz w:val="26"/>
              </w:rPr>
              <w:t>块</w:t>
            </w:r>
          </w:p>
        </w:tc>
        <w:tc>
          <w:tcPr>
            <w:tcW w:w="144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运丝部位</w:t>
            </w:r>
          </w:p>
        </w:tc>
        <w:tc>
          <w:tcPr>
            <w:tcW w:w="2520" w:type="dxa"/>
            <w:vAlign w:val="center"/>
          </w:tcPr>
          <w:p w:rsidR="00783B78" w:rsidRDefault="00783B78">
            <w:pPr>
              <w:tabs>
                <w:tab w:val="left" w:pos="900"/>
                <w:tab w:val="left" w:pos="2358"/>
                <w:tab w:val="left" w:pos="3162"/>
                <w:tab w:val="left" w:pos="3360"/>
                <w:tab w:val="center" w:pos="4752"/>
              </w:tabs>
              <w:jc w:val="center"/>
              <w:rPr>
                <w:sz w:val="26"/>
              </w:rPr>
            </w:pPr>
          </w:p>
        </w:tc>
      </w:tr>
      <w:tr w:rsidR="00783B78">
        <w:trPr>
          <w:trHeight w:val="1992"/>
        </w:trPr>
        <w:tc>
          <w:tcPr>
            <w:tcW w:w="1080" w:type="dxa"/>
            <w:vAlign w:val="center"/>
          </w:tcPr>
          <w:p w:rsidR="00783B78" w:rsidRDefault="00763008">
            <w:pPr>
              <w:tabs>
                <w:tab w:val="left" w:pos="900"/>
                <w:tab w:val="left" w:pos="2358"/>
                <w:tab w:val="left" w:pos="3162"/>
                <w:tab w:val="left" w:pos="3360"/>
                <w:tab w:val="center" w:pos="4752"/>
              </w:tabs>
              <w:jc w:val="center"/>
              <w:rPr>
                <w:sz w:val="26"/>
              </w:rPr>
            </w:pPr>
            <w:r>
              <w:rPr>
                <w:rFonts w:hint="eastAsia"/>
                <w:sz w:val="26"/>
              </w:rPr>
              <w:t>RG</w:t>
            </w:r>
            <w:r w:rsidR="00783B78">
              <w:rPr>
                <w:rFonts w:hint="eastAsia"/>
                <w:sz w:val="26"/>
              </w:rPr>
              <w:t>08</w:t>
            </w:r>
          </w:p>
        </w:tc>
        <w:tc>
          <w:tcPr>
            <w:tcW w:w="198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喷水板组合</w:t>
            </w:r>
          </w:p>
        </w:tc>
        <w:tc>
          <w:tcPr>
            <w:tcW w:w="270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一付</w:t>
            </w:r>
          </w:p>
        </w:tc>
        <w:tc>
          <w:tcPr>
            <w:tcW w:w="1440" w:type="dxa"/>
            <w:vAlign w:val="center"/>
          </w:tcPr>
          <w:p w:rsidR="00783B78" w:rsidRDefault="00783B78">
            <w:pPr>
              <w:tabs>
                <w:tab w:val="left" w:pos="900"/>
                <w:tab w:val="left" w:pos="2358"/>
                <w:tab w:val="left" w:pos="3162"/>
                <w:tab w:val="left" w:pos="3360"/>
                <w:tab w:val="center" w:pos="4752"/>
              </w:tabs>
              <w:jc w:val="center"/>
              <w:rPr>
                <w:sz w:val="26"/>
              </w:rPr>
            </w:pPr>
            <w:r>
              <w:rPr>
                <w:rFonts w:hint="eastAsia"/>
                <w:sz w:val="26"/>
              </w:rPr>
              <w:t>导电座</w:t>
            </w:r>
          </w:p>
        </w:tc>
        <w:tc>
          <w:tcPr>
            <w:tcW w:w="2520" w:type="dxa"/>
            <w:vAlign w:val="center"/>
          </w:tcPr>
          <w:p w:rsidR="00783B78" w:rsidRDefault="00783B78">
            <w:pPr>
              <w:tabs>
                <w:tab w:val="left" w:pos="900"/>
                <w:tab w:val="left" w:pos="2358"/>
                <w:tab w:val="left" w:pos="3162"/>
                <w:tab w:val="left" w:pos="3360"/>
                <w:tab w:val="center" w:pos="4752"/>
              </w:tabs>
              <w:rPr>
                <w:sz w:val="26"/>
              </w:rPr>
            </w:pPr>
            <w:r>
              <w:rPr>
                <w:rFonts w:hint="eastAsia"/>
                <w:sz w:val="26"/>
              </w:rPr>
              <w:t>小锥度及零度机型与大锥度机型不通用</w:t>
            </w:r>
          </w:p>
        </w:tc>
      </w:tr>
    </w:tbl>
    <w:p w:rsidR="00783B78" w:rsidRDefault="00783B78">
      <w:pPr>
        <w:tabs>
          <w:tab w:val="left" w:pos="900"/>
          <w:tab w:val="left" w:pos="2358"/>
          <w:tab w:val="left" w:pos="3162"/>
          <w:tab w:val="center" w:pos="4752"/>
        </w:tabs>
        <w:rPr>
          <w:sz w:val="26"/>
        </w:rPr>
      </w:pPr>
    </w:p>
    <w:p w:rsidR="004A7222" w:rsidRDefault="004A7222">
      <w:pPr>
        <w:tabs>
          <w:tab w:val="left" w:pos="2358"/>
          <w:tab w:val="left" w:pos="3162"/>
          <w:tab w:val="left" w:pos="3360"/>
          <w:tab w:val="left" w:pos="3780"/>
          <w:tab w:val="center" w:pos="4752"/>
        </w:tabs>
        <w:outlineLvl w:val="0"/>
        <w:rPr>
          <w:rFonts w:hint="eastAsia"/>
          <w:b/>
          <w:bCs/>
          <w:sz w:val="30"/>
        </w:rPr>
      </w:pPr>
    </w:p>
    <w:p w:rsidR="004A7222" w:rsidRDefault="004A7222">
      <w:pPr>
        <w:tabs>
          <w:tab w:val="left" w:pos="2358"/>
          <w:tab w:val="left" w:pos="3162"/>
          <w:tab w:val="left" w:pos="3360"/>
          <w:tab w:val="left" w:pos="3780"/>
          <w:tab w:val="center" w:pos="4752"/>
        </w:tabs>
        <w:outlineLvl w:val="0"/>
        <w:rPr>
          <w:rFonts w:hint="eastAsia"/>
          <w:b/>
          <w:bCs/>
          <w:sz w:val="30"/>
        </w:rPr>
      </w:pPr>
    </w:p>
    <w:p w:rsidR="00783B78" w:rsidRDefault="00783B78">
      <w:pPr>
        <w:tabs>
          <w:tab w:val="left" w:pos="2358"/>
          <w:tab w:val="left" w:pos="3162"/>
          <w:tab w:val="left" w:pos="3360"/>
          <w:tab w:val="left" w:pos="3780"/>
          <w:tab w:val="center" w:pos="4752"/>
        </w:tabs>
        <w:outlineLvl w:val="0"/>
        <w:rPr>
          <w:b/>
          <w:sz w:val="30"/>
        </w:rPr>
      </w:pPr>
      <w:r>
        <w:rPr>
          <w:rFonts w:hint="eastAsia"/>
          <w:b/>
          <w:bCs/>
          <w:sz w:val="30"/>
        </w:rPr>
        <w:lastRenderedPageBreak/>
        <w:t>附表：</w:t>
      </w:r>
    </w:p>
    <w:p w:rsidR="00783B78" w:rsidRDefault="00783B78">
      <w:pPr>
        <w:tabs>
          <w:tab w:val="left" w:pos="2358"/>
          <w:tab w:val="left" w:pos="3162"/>
          <w:tab w:val="left" w:pos="3360"/>
          <w:tab w:val="left" w:pos="3780"/>
          <w:tab w:val="center" w:pos="4752"/>
        </w:tabs>
        <w:jc w:val="center"/>
        <w:outlineLvl w:val="0"/>
        <w:rPr>
          <w:b/>
          <w:sz w:val="32"/>
        </w:rPr>
      </w:pPr>
      <w:r>
        <w:rPr>
          <w:rFonts w:hint="eastAsia"/>
          <w:b/>
          <w:sz w:val="32"/>
        </w:rPr>
        <w:t>表一、机床的润滑表</w:t>
      </w:r>
    </w:p>
    <w:p w:rsidR="00783B78" w:rsidRDefault="00783B78">
      <w:pPr>
        <w:tabs>
          <w:tab w:val="left" w:pos="2358"/>
          <w:tab w:val="left" w:pos="3162"/>
          <w:tab w:val="left" w:pos="3360"/>
          <w:tab w:val="left" w:pos="3780"/>
          <w:tab w:val="center" w:pos="4752"/>
        </w:tabs>
        <w:outlineLvl w:val="0"/>
        <w:rPr>
          <w:b/>
          <w:sz w:val="3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3420"/>
        <w:gridCol w:w="2602"/>
        <w:gridCol w:w="2258"/>
      </w:tblGrid>
      <w:tr w:rsidR="00783B78">
        <w:trPr>
          <w:trHeight w:val="795"/>
        </w:trPr>
        <w:tc>
          <w:tcPr>
            <w:tcW w:w="900" w:type="dxa"/>
            <w:vAlign w:val="center"/>
          </w:tcPr>
          <w:p w:rsidR="00783B78" w:rsidRDefault="00783B78">
            <w:pPr>
              <w:tabs>
                <w:tab w:val="left" w:pos="900"/>
                <w:tab w:val="left" w:pos="2358"/>
                <w:tab w:val="left" w:pos="3162"/>
                <w:tab w:val="center" w:pos="4752"/>
              </w:tabs>
              <w:jc w:val="center"/>
              <w:rPr>
                <w:b/>
                <w:sz w:val="26"/>
              </w:rPr>
            </w:pPr>
            <w:r>
              <w:rPr>
                <w:rFonts w:hint="eastAsia"/>
                <w:b/>
                <w:sz w:val="26"/>
              </w:rPr>
              <w:t>序号</w:t>
            </w:r>
          </w:p>
        </w:tc>
        <w:tc>
          <w:tcPr>
            <w:tcW w:w="3420" w:type="dxa"/>
            <w:vAlign w:val="center"/>
          </w:tcPr>
          <w:p w:rsidR="00783B78" w:rsidRDefault="00783B78">
            <w:pPr>
              <w:tabs>
                <w:tab w:val="left" w:pos="900"/>
                <w:tab w:val="left" w:pos="2358"/>
                <w:tab w:val="left" w:pos="3162"/>
                <w:tab w:val="center" w:pos="4752"/>
              </w:tabs>
              <w:jc w:val="center"/>
              <w:rPr>
                <w:b/>
                <w:sz w:val="26"/>
              </w:rPr>
            </w:pPr>
            <w:r>
              <w:rPr>
                <w:rFonts w:hint="eastAsia"/>
                <w:b/>
                <w:sz w:val="26"/>
              </w:rPr>
              <w:t>润滑部位</w:t>
            </w:r>
          </w:p>
        </w:tc>
        <w:tc>
          <w:tcPr>
            <w:tcW w:w="2602" w:type="dxa"/>
            <w:vAlign w:val="center"/>
          </w:tcPr>
          <w:p w:rsidR="00783B78" w:rsidRDefault="00783B78">
            <w:pPr>
              <w:tabs>
                <w:tab w:val="left" w:pos="900"/>
                <w:tab w:val="left" w:pos="2358"/>
                <w:tab w:val="left" w:pos="3162"/>
                <w:tab w:val="center" w:pos="4752"/>
              </w:tabs>
              <w:jc w:val="center"/>
              <w:rPr>
                <w:b/>
                <w:sz w:val="26"/>
              </w:rPr>
            </w:pPr>
            <w:r>
              <w:rPr>
                <w:rFonts w:hint="eastAsia"/>
                <w:b/>
                <w:sz w:val="26"/>
              </w:rPr>
              <w:t>润滑方法</w:t>
            </w:r>
          </w:p>
        </w:tc>
        <w:tc>
          <w:tcPr>
            <w:tcW w:w="2258" w:type="dxa"/>
            <w:vAlign w:val="center"/>
          </w:tcPr>
          <w:p w:rsidR="00783B78" w:rsidRDefault="00783B78">
            <w:pPr>
              <w:tabs>
                <w:tab w:val="left" w:pos="900"/>
                <w:tab w:val="left" w:pos="2358"/>
                <w:tab w:val="left" w:pos="3162"/>
                <w:tab w:val="center" w:pos="4752"/>
              </w:tabs>
              <w:jc w:val="center"/>
              <w:rPr>
                <w:b/>
                <w:sz w:val="26"/>
              </w:rPr>
            </w:pPr>
            <w:r>
              <w:rPr>
                <w:rFonts w:hint="eastAsia"/>
                <w:b/>
                <w:sz w:val="26"/>
              </w:rPr>
              <w:t>润滑期</w:t>
            </w:r>
          </w:p>
        </w:tc>
      </w:tr>
      <w:tr w:rsidR="00783B78">
        <w:trPr>
          <w:trHeight w:val="720"/>
        </w:trPr>
        <w:tc>
          <w:tcPr>
            <w:tcW w:w="900" w:type="dxa"/>
            <w:vAlign w:val="center"/>
          </w:tcPr>
          <w:p w:rsidR="00783B78" w:rsidRDefault="00783B78">
            <w:pPr>
              <w:tabs>
                <w:tab w:val="left" w:pos="900"/>
                <w:tab w:val="left" w:pos="2358"/>
                <w:tab w:val="left" w:pos="3162"/>
                <w:tab w:val="center" w:pos="4752"/>
              </w:tabs>
              <w:jc w:val="center"/>
              <w:rPr>
                <w:sz w:val="26"/>
              </w:rPr>
            </w:pPr>
            <w:r>
              <w:rPr>
                <w:sz w:val="26"/>
              </w:rPr>
              <w:t>1</w:t>
            </w:r>
          </w:p>
        </w:tc>
        <w:tc>
          <w:tcPr>
            <w:tcW w:w="3420" w:type="dxa"/>
            <w:vAlign w:val="center"/>
          </w:tcPr>
          <w:p w:rsidR="00783B78" w:rsidRDefault="00783B78">
            <w:pPr>
              <w:tabs>
                <w:tab w:val="left" w:pos="900"/>
                <w:tab w:val="left" w:pos="2358"/>
                <w:tab w:val="left" w:pos="3162"/>
                <w:tab w:val="center" w:pos="4752"/>
              </w:tabs>
              <w:jc w:val="center"/>
              <w:rPr>
                <w:sz w:val="26"/>
              </w:rPr>
            </w:pPr>
            <w:r>
              <w:rPr>
                <w:rFonts w:hint="eastAsia"/>
                <w:sz w:val="26"/>
              </w:rPr>
              <w:t>运丝部件的梯形丝杆</w:t>
            </w:r>
          </w:p>
        </w:tc>
        <w:tc>
          <w:tcPr>
            <w:tcW w:w="2602" w:type="dxa"/>
            <w:vAlign w:val="center"/>
          </w:tcPr>
          <w:p w:rsidR="00783B78" w:rsidRDefault="00783B78">
            <w:pPr>
              <w:tabs>
                <w:tab w:val="left" w:pos="900"/>
                <w:tab w:val="left" w:pos="2358"/>
                <w:tab w:val="left" w:pos="3162"/>
                <w:tab w:val="center" w:pos="4752"/>
              </w:tabs>
              <w:jc w:val="center"/>
              <w:rPr>
                <w:sz w:val="26"/>
              </w:rPr>
            </w:pPr>
            <w:r>
              <w:rPr>
                <w:rFonts w:hint="eastAsia"/>
                <w:sz w:val="26"/>
              </w:rPr>
              <w:t>储油槽润滑</w:t>
            </w:r>
          </w:p>
        </w:tc>
        <w:tc>
          <w:tcPr>
            <w:tcW w:w="2258" w:type="dxa"/>
            <w:vAlign w:val="center"/>
          </w:tcPr>
          <w:p w:rsidR="00783B78" w:rsidRDefault="00783B78">
            <w:pPr>
              <w:tabs>
                <w:tab w:val="left" w:pos="900"/>
                <w:tab w:val="left" w:pos="2358"/>
                <w:tab w:val="left" w:pos="3162"/>
                <w:tab w:val="center" w:pos="4752"/>
              </w:tabs>
              <w:jc w:val="center"/>
              <w:rPr>
                <w:sz w:val="26"/>
              </w:rPr>
            </w:pPr>
            <w:r>
              <w:rPr>
                <w:rFonts w:hint="eastAsia"/>
                <w:sz w:val="26"/>
              </w:rPr>
              <w:t>半年更换一次</w:t>
            </w:r>
          </w:p>
        </w:tc>
      </w:tr>
      <w:tr w:rsidR="00783B78">
        <w:trPr>
          <w:trHeight w:val="720"/>
        </w:trPr>
        <w:tc>
          <w:tcPr>
            <w:tcW w:w="900" w:type="dxa"/>
            <w:vAlign w:val="center"/>
          </w:tcPr>
          <w:p w:rsidR="00783B78" w:rsidRDefault="00783B78">
            <w:pPr>
              <w:tabs>
                <w:tab w:val="left" w:pos="900"/>
                <w:tab w:val="left" w:pos="2358"/>
                <w:tab w:val="left" w:pos="3162"/>
                <w:tab w:val="center" w:pos="4752"/>
              </w:tabs>
              <w:jc w:val="center"/>
              <w:rPr>
                <w:sz w:val="26"/>
              </w:rPr>
            </w:pPr>
            <w:r>
              <w:rPr>
                <w:sz w:val="26"/>
              </w:rPr>
              <w:t>2</w:t>
            </w:r>
          </w:p>
        </w:tc>
        <w:tc>
          <w:tcPr>
            <w:tcW w:w="3420" w:type="dxa"/>
            <w:vAlign w:val="center"/>
          </w:tcPr>
          <w:p w:rsidR="00783B78" w:rsidRDefault="00783B78">
            <w:pPr>
              <w:tabs>
                <w:tab w:val="left" w:pos="900"/>
                <w:tab w:val="left" w:pos="2358"/>
                <w:tab w:val="left" w:pos="3162"/>
                <w:tab w:val="center" w:pos="4752"/>
              </w:tabs>
              <w:jc w:val="center"/>
              <w:rPr>
                <w:sz w:val="26"/>
              </w:rPr>
            </w:pPr>
            <w:r>
              <w:rPr>
                <w:rFonts w:hint="eastAsia"/>
                <w:sz w:val="26"/>
              </w:rPr>
              <w:t>运丝拖板及导轨面</w:t>
            </w:r>
          </w:p>
        </w:tc>
        <w:tc>
          <w:tcPr>
            <w:tcW w:w="2602" w:type="dxa"/>
            <w:vAlign w:val="center"/>
          </w:tcPr>
          <w:p w:rsidR="00783B78" w:rsidRDefault="00783B78">
            <w:pPr>
              <w:tabs>
                <w:tab w:val="left" w:pos="900"/>
                <w:tab w:val="left" w:pos="2358"/>
                <w:tab w:val="left" w:pos="3162"/>
                <w:tab w:val="center" w:pos="4752"/>
              </w:tabs>
              <w:jc w:val="center"/>
              <w:rPr>
                <w:sz w:val="26"/>
              </w:rPr>
            </w:pPr>
            <w:r>
              <w:rPr>
                <w:rFonts w:hint="eastAsia"/>
                <w:sz w:val="26"/>
              </w:rPr>
              <w:t>油枪注射</w:t>
            </w:r>
          </w:p>
        </w:tc>
        <w:tc>
          <w:tcPr>
            <w:tcW w:w="2258" w:type="dxa"/>
            <w:vAlign w:val="center"/>
          </w:tcPr>
          <w:p w:rsidR="00783B78" w:rsidRDefault="00783B78">
            <w:pPr>
              <w:tabs>
                <w:tab w:val="left" w:pos="900"/>
                <w:tab w:val="left" w:pos="2358"/>
                <w:tab w:val="left" w:pos="3162"/>
                <w:tab w:val="center" w:pos="4752"/>
              </w:tabs>
              <w:jc w:val="center"/>
              <w:rPr>
                <w:sz w:val="26"/>
              </w:rPr>
            </w:pPr>
            <w:r>
              <w:rPr>
                <w:rFonts w:hint="eastAsia"/>
                <w:sz w:val="26"/>
              </w:rPr>
              <w:t>每班一次</w:t>
            </w:r>
          </w:p>
        </w:tc>
      </w:tr>
      <w:tr w:rsidR="00783B78">
        <w:trPr>
          <w:trHeight w:val="720"/>
        </w:trPr>
        <w:tc>
          <w:tcPr>
            <w:tcW w:w="900" w:type="dxa"/>
            <w:vAlign w:val="center"/>
          </w:tcPr>
          <w:p w:rsidR="00783B78" w:rsidRDefault="00783B78">
            <w:pPr>
              <w:tabs>
                <w:tab w:val="left" w:pos="900"/>
                <w:tab w:val="left" w:pos="2358"/>
                <w:tab w:val="left" w:pos="3162"/>
                <w:tab w:val="center" w:pos="4752"/>
              </w:tabs>
              <w:jc w:val="center"/>
              <w:rPr>
                <w:sz w:val="26"/>
              </w:rPr>
            </w:pPr>
            <w:r>
              <w:rPr>
                <w:sz w:val="26"/>
              </w:rPr>
              <w:t>3</w:t>
            </w:r>
          </w:p>
        </w:tc>
        <w:tc>
          <w:tcPr>
            <w:tcW w:w="3420" w:type="dxa"/>
            <w:vAlign w:val="center"/>
          </w:tcPr>
          <w:p w:rsidR="00783B78" w:rsidRDefault="00783B78">
            <w:pPr>
              <w:tabs>
                <w:tab w:val="left" w:pos="900"/>
                <w:tab w:val="left" w:pos="2358"/>
                <w:tab w:val="left" w:pos="3162"/>
                <w:tab w:val="center" w:pos="4752"/>
              </w:tabs>
              <w:jc w:val="center"/>
              <w:rPr>
                <w:sz w:val="26"/>
              </w:rPr>
            </w:pPr>
            <w:r>
              <w:rPr>
                <w:rFonts w:hint="eastAsia"/>
                <w:sz w:val="26"/>
              </w:rPr>
              <w:t>运丝变速齿轮</w:t>
            </w:r>
          </w:p>
        </w:tc>
        <w:tc>
          <w:tcPr>
            <w:tcW w:w="2602" w:type="dxa"/>
            <w:vAlign w:val="center"/>
          </w:tcPr>
          <w:p w:rsidR="00783B78" w:rsidRDefault="00783B78">
            <w:pPr>
              <w:tabs>
                <w:tab w:val="left" w:pos="900"/>
                <w:tab w:val="left" w:pos="2358"/>
                <w:tab w:val="left" w:pos="3162"/>
                <w:tab w:val="center" w:pos="4752"/>
              </w:tabs>
              <w:jc w:val="center"/>
              <w:rPr>
                <w:sz w:val="26"/>
              </w:rPr>
            </w:pPr>
            <w:r>
              <w:rPr>
                <w:rFonts w:hint="eastAsia"/>
                <w:sz w:val="26"/>
              </w:rPr>
              <w:t>油枪注射</w:t>
            </w:r>
          </w:p>
        </w:tc>
        <w:tc>
          <w:tcPr>
            <w:tcW w:w="2258" w:type="dxa"/>
            <w:vAlign w:val="center"/>
          </w:tcPr>
          <w:p w:rsidR="00783B78" w:rsidRDefault="00783B78">
            <w:pPr>
              <w:tabs>
                <w:tab w:val="left" w:pos="900"/>
                <w:tab w:val="left" w:pos="2358"/>
                <w:tab w:val="left" w:pos="3162"/>
                <w:tab w:val="center" w:pos="4752"/>
              </w:tabs>
              <w:jc w:val="center"/>
              <w:rPr>
                <w:sz w:val="26"/>
              </w:rPr>
            </w:pPr>
            <w:r>
              <w:rPr>
                <w:rFonts w:hint="eastAsia"/>
                <w:sz w:val="26"/>
              </w:rPr>
              <w:t>每班一次</w:t>
            </w:r>
          </w:p>
        </w:tc>
      </w:tr>
      <w:tr w:rsidR="00783B78">
        <w:trPr>
          <w:trHeight w:val="1364"/>
        </w:trPr>
        <w:tc>
          <w:tcPr>
            <w:tcW w:w="900" w:type="dxa"/>
            <w:vAlign w:val="center"/>
          </w:tcPr>
          <w:p w:rsidR="00783B78" w:rsidRDefault="00783B78">
            <w:pPr>
              <w:tabs>
                <w:tab w:val="left" w:pos="900"/>
                <w:tab w:val="left" w:pos="2358"/>
                <w:tab w:val="left" w:pos="3162"/>
                <w:tab w:val="center" w:pos="4752"/>
              </w:tabs>
              <w:jc w:val="center"/>
              <w:rPr>
                <w:sz w:val="26"/>
              </w:rPr>
            </w:pPr>
            <w:r>
              <w:rPr>
                <w:sz w:val="26"/>
              </w:rPr>
              <w:t>4</w:t>
            </w:r>
            <w:r>
              <w:rPr>
                <w:rFonts w:hint="eastAsia"/>
                <w:sz w:val="26"/>
              </w:rPr>
              <w:t>、</w:t>
            </w:r>
            <w:r>
              <w:rPr>
                <w:sz w:val="26"/>
              </w:rPr>
              <w:t>5</w:t>
            </w:r>
          </w:p>
        </w:tc>
        <w:tc>
          <w:tcPr>
            <w:tcW w:w="3420" w:type="dxa"/>
            <w:vAlign w:val="center"/>
          </w:tcPr>
          <w:p w:rsidR="00783B78" w:rsidRDefault="00783B78">
            <w:pPr>
              <w:tabs>
                <w:tab w:val="left" w:pos="900"/>
                <w:tab w:val="left" w:pos="2358"/>
                <w:tab w:val="left" w:pos="3162"/>
                <w:tab w:val="center" w:pos="4752"/>
              </w:tabs>
              <w:jc w:val="center"/>
              <w:rPr>
                <w:sz w:val="26"/>
              </w:rPr>
            </w:pPr>
            <w:r>
              <w:rPr>
                <w:sz w:val="26"/>
              </w:rPr>
              <w:t>X</w:t>
            </w:r>
            <w:r>
              <w:rPr>
                <w:rFonts w:hint="eastAsia"/>
                <w:sz w:val="26"/>
              </w:rPr>
              <w:t>、</w:t>
            </w:r>
            <w:r>
              <w:rPr>
                <w:sz w:val="26"/>
              </w:rPr>
              <w:t>Y</w:t>
            </w:r>
            <w:r>
              <w:rPr>
                <w:rFonts w:hint="eastAsia"/>
                <w:sz w:val="26"/>
              </w:rPr>
              <w:t>向螺母丝杆</w:t>
            </w:r>
          </w:p>
        </w:tc>
        <w:tc>
          <w:tcPr>
            <w:tcW w:w="2602" w:type="dxa"/>
            <w:vAlign w:val="center"/>
          </w:tcPr>
          <w:p w:rsidR="00783B78" w:rsidRDefault="00783B78">
            <w:pPr>
              <w:tabs>
                <w:tab w:val="left" w:pos="900"/>
                <w:tab w:val="left" w:pos="2358"/>
                <w:tab w:val="left" w:pos="3162"/>
                <w:tab w:val="center" w:pos="4752"/>
              </w:tabs>
              <w:jc w:val="center"/>
              <w:rPr>
                <w:sz w:val="26"/>
              </w:rPr>
            </w:pPr>
            <w:r>
              <w:rPr>
                <w:sz w:val="26"/>
              </w:rPr>
              <w:t>ZG-2</w:t>
            </w:r>
            <w:r>
              <w:rPr>
                <w:rFonts w:hint="eastAsia"/>
                <w:sz w:val="26"/>
              </w:rPr>
              <w:t>钙基润滑脂</w:t>
            </w:r>
            <w:r>
              <w:rPr>
                <w:sz w:val="26"/>
              </w:rPr>
              <w:t xml:space="preserve"> GB491</w:t>
            </w:r>
          </w:p>
        </w:tc>
        <w:tc>
          <w:tcPr>
            <w:tcW w:w="2258" w:type="dxa"/>
            <w:vAlign w:val="center"/>
          </w:tcPr>
          <w:p w:rsidR="00783B78" w:rsidRDefault="00783B78">
            <w:pPr>
              <w:tabs>
                <w:tab w:val="left" w:pos="900"/>
                <w:tab w:val="left" w:pos="2358"/>
                <w:tab w:val="left" w:pos="3162"/>
                <w:tab w:val="center" w:pos="4752"/>
              </w:tabs>
              <w:jc w:val="center"/>
              <w:rPr>
                <w:sz w:val="26"/>
              </w:rPr>
            </w:pPr>
            <w:r>
              <w:rPr>
                <w:rFonts w:hint="eastAsia"/>
                <w:sz w:val="26"/>
              </w:rPr>
              <w:t>三个月一次</w:t>
            </w:r>
          </w:p>
        </w:tc>
      </w:tr>
      <w:tr w:rsidR="00783B78">
        <w:trPr>
          <w:trHeight w:val="720"/>
        </w:trPr>
        <w:tc>
          <w:tcPr>
            <w:tcW w:w="900" w:type="dxa"/>
            <w:vAlign w:val="center"/>
          </w:tcPr>
          <w:p w:rsidR="00783B78" w:rsidRDefault="00783B78">
            <w:pPr>
              <w:tabs>
                <w:tab w:val="left" w:pos="900"/>
                <w:tab w:val="left" w:pos="2358"/>
                <w:tab w:val="left" w:pos="3162"/>
                <w:tab w:val="center" w:pos="4752"/>
              </w:tabs>
              <w:jc w:val="center"/>
              <w:rPr>
                <w:sz w:val="26"/>
              </w:rPr>
            </w:pPr>
            <w:r>
              <w:rPr>
                <w:sz w:val="26"/>
              </w:rPr>
              <w:t>6</w:t>
            </w:r>
            <w:r>
              <w:rPr>
                <w:rFonts w:hint="eastAsia"/>
                <w:sz w:val="26"/>
              </w:rPr>
              <w:t>、</w:t>
            </w:r>
            <w:r>
              <w:rPr>
                <w:sz w:val="26"/>
              </w:rPr>
              <w:t>7</w:t>
            </w:r>
          </w:p>
        </w:tc>
        <w:tc>
          <w:tcPr>
            <w:tcW w:w="3420" w:type="dxa"/>
            <w:vAlign w:val="center"/>
          </w:tcPr>
          <w:p w:rsidR="00783B78" w:rsidRDefault="00783B78">
            <w:pPr>
              <w:tabs>
                <w:tab w:val="left" w:pos="900"/>
                <w:tab w:val="left" w:pos="2358"/>
                <w:tab w:val="left" w:pos="3162"/>
                <w:tab w:val="center" w:pos="4752"/>
              </w:tabs>
              <w:jc w:val="center"/>
              <w:rPr>
                <w:sz w:val="26"/>
              </w:rPr>
            </w:pPr>
            <w:r>
              <w:rPr>
                <w:sz w:val="26"/>
              </w:rPr>
              <w:t>X</w:t>
            </w:r>
            <w:r>
              <w:rPr>
                <w:rFonts w:hint="eastAsia"/>
                <w:sz w:val="26"/>
              </w:rPr>
              <w:t>、</w:t>
            </w:r>
            <w:r>
              <w:rPr>
                <w:sz w:val="26"/>
              </w:rPr>
              <w:t>Y</w:t>
            </w:r>
            <w:r>
              <w:rPr>
                <w:rFonts w:hint="eastAsia"/>
                <w:sz w:val="26"/>
              </w:rPr>
              <w:t>向导轨</w:t>
            </w:r>
          </w:p>
        </w:tc>
        <w:tc>
          <w:tcPr>
            <w:tcW w:w="2602" w:type="dxa"/>
            <w:vAlign w:val="center"/>
          </w:tcPr>
          <w:p w:rsidR="00783B78" w:rsidRDefault="00783B78">
            <w:pPr>
              <w:tabs>
                <w:tab w:val="left" w:pos="900"/>
                <w:tab w:val="left" w:pos="2358"/>
                <w:tab w:val="left" w:pos="3162"/>
                <w:tab w:val="center" w:pos="4752"/>
              </w:tabs>
              <w:jc w:val="center"/>
              <w:rPr>
                <w:sz w:val="26"/>
              </w:rPr>
            </w:pPr>
            <w:r>
              <w:rPr>
                <w:rFonts w:hint="eastAsia"/>
                <w:sz w:val="26"/>
              </w:rPr>
              <w:t>油枪注射</w:t>
            </w:r>
          </w:p>
        </w:tc>
        <w:tc>
          <w:tcPr>
            <w:tcW w:w="2258" w:type="dxa"/>
            <w:vAlign w:val="center"/>
          </w:tcPr>
          <w:p w:rsidR="00783B78" w:rsidRDefault="00783B78">
            <w:pPr>
              <w:tabs>
                <w:tab w:val="left" w:pos="900"/>
                <w:tab w:val="left" w:pos="2358"/>
                <w:tab w:val="left" w:pos="3162"/>
                <w:tab w:val="center" w:pos="4752"/>
              </w:tabs>
              <w:jc w:val="center"/>
              <w:rPr>
                <w:sz w:val="26"/>
              </w:rPr>
            </w:pPr>
            <w:r>
              <w:rPr>
                <w:rFonts w:hint="eastAsia"/>
                <w:sz w:val="26"/>
              </w:rPr>
              <w:t>每周一次</w:t>
            </w:r>
          </w:p>
        </w:tc>
      </w:tr>
      <w:tr w:rsidR="00783B78">
        <w:trPr>
          <w:trHeight w:val="1333"/>
        </w:trPr>
        <w:tc>
          <w:tcPr>
            <w:tcW w:w="900" w:type="dxa"/>
            <w:vAlign w:val="center"/>
          </w:tcPr>
          <w:p w:rsidR="00783B78" w:rsidRDefault="00783B78">
            <w:pPr>
              <w:tabs>
                <w:tab w:val="left" w:pos="900"/>
                <w:tab w:val="left" w:pos="2358"/>
                <w:tab w:val="left" w:pos="3162"/>
                <w:tab w:val="center" w:pos="4752"/>
              </w:tabs>
              <w:jc w:val="center"/>
              <w:rPr>
                <w:sz w:val="26"/>
              </w:rPr>
            </w:pPr>
            <w:r>
              <w:rPr>
                <w:sz w:val="26"/>
              </w:rPr>
              <w:t>8</w:t>
            </w:r>
            <w:r>
              <w:rPr>
                <w:rFonts w:hint="eastAsia"/>
                <w:sz w:val="26"/>
              </w:rPr>
              <w:t>、</w:t>
            </w:r>
            <w:r>
              <w:rPr>
                <w:sz w:val="26"/>
              </w:rPr>
              <w:t>9</w:t>
            </w:r>
          </w:p>
        </w:tc>
        <w:tc>
          <w:tcPr>
            <w:tcW w:w="3420" w:type="dxa"/>
            <w:vAlign w:val="center"/>
          </w:tcPr>
          <w:p w:rsidR="00783B78" w:rsidRDefault="00783B78">
            <w:pPr>
              <w:tabs>
                <w:tab w:val="left" w:pos="900"/>
                <w:tab w:val="left" w:pos="2358"/>
                <w:tab w:val="left" w:pos="3162"/>
                <w:tab w:val="center" w:pos="4752"/>
              </w:tabs>
              <w:jc w:val="center"/>
              <w:rPr>
                <w:sz w:val="26"/>
              </w:rPr>
            </w:pPr>
            <w:r>
              <w:rPr>
                <w:sz w:val="26"/>
              </w:rPr>
              <w:t>X</w:t>
            </w:r>
            <w:r>
              <w:rPr>
                <w:rFonts w:hint="eastAsia"/>
                <w:sz w:val="26"/>
              </w:rPr>
              <w:t>、</w:t>
            </w:r>
            <w:r>
              <w:rPr>
                <w:sz w:val="26"/>
              </w:rPr>
              <w:t>Y</w:t>
            </w:r>
            <w:r>
              <w:rPr>
                <w:rFonts w:hint="eastAsia"/>
                <w:sz w:val="26"/>
              </w:rPr>
              <w:t>向变速齿轮</w:t>
            </w:r>
          </w:p>
        </w:tc>
        <w:tc>
          <w:tcPr>
            <w:tcW w:w="2602" w:type="dxa"/>
            <w:vAlign w:val="center"/>
          </w:tcPr>
          <w:p w:rsidR="00783B78" w:rsidRDefault="00783B78">
            <w:pPr>
              <w:tabs>
                <w:tab w:val="left" w:pos="900"/>
                <w:tab w:val="left" w:pos="2358"/>
                <w:tab w:val="left" w:pos="3162"/>
                <w:tab w:val="center" w:pos="4752"/>
              </w:tabs>
              <w:jc w:val="center"/>
              <w:rPr>
                <w:sz w:val="26"/>
              </w:rPr>
            </w:pPr>
            <w:r>
              <w:rPr>
                <w:sz w:val="26"/>
              </w:rPr>
              <w:t>ZG-2</w:t>
            </w:r>
            <w:r>
              <w:rPr>
                <w:rFonts w:hint="eastAsia"/>
                <w:sz w:val="26"/>
              </w:rPr>
              <w:t>钙基润滑脂</w:t>
            </w:r>
            <w:r>
              <w:rPr>
                <w:sz w:val="26"/>
              </w:rPr>
              <w:t xml:space="preserve"> GB491</w:t>
            </w:r>
          </w:p>
        </w:tc>
        <w:tc>
          <w:tcPr>
            <w:tcW w:w="2258" w:type="dxa"/>
            <w:vAlign w:val="center"/>
          </w:tcPr>
          <w:p w:rsidR="00783B78" w:rsidRDefault="00783B78">
            <w:pPr>
              <w:tabs>
                <w:tab w:val="left" w:pos="900"/>
                <w:tab w:val="left" w:pos="2358"/>
                <w:tab w:val="left" w:pos="3162"/>
                <w:tab w:val="center" w:pos="4752"/>
              </w:tabs>
              <w:jc w:val="center"/>
              <w:rPr>
                <w:sz w:val="26"/>
              </w:rPr>
            </w:pPr>
            <w:r>
              <w:rPr>
                <w:rFonts w:hint="eastAsia"/>
                <w:sz w:val="26"/>
              </w:rPr>
              <w:t>半年一次</w:t>
            </w:r>
          </w:p>
        </w:tc>
      </w:tr>
      <w:tr w:rsidR="00783B78">
        <w:trPr>
          <w:trHeight w:val="1333"/>
        </w:trPr>
        <w:tc>
          <w:tcPr>
            <w:tcW w:w="900" w:type="dxa"/>
            <w:vAlign w:val="center"/>
          </w:tcPr>
          <w:p w:rsidR="00783B78" w:rsidRDefault="00783B78">
            <w:pPr>
              <w:tabs>
                <w:tab w:val="left" w:pos="900"/>
                <w:tab w:val="left" w:pos="2358"/>
                <w:tab w:val="left" w:pos="3162"/>
                <w:tab w:val="center" w:pos="4752"/>
              </w:tabs>
              <w:jc w:val="center"/>
              <w:rPr>
                <w:sz w:val="26"/>
              </w:rPr>
            </w:pPr>
            <w:r>
              <w:rPr>
                <w:sz w:val="26"/>
              </w:rPr>
              <w:t>10</w:t>
            </w:r>
          </w:p>
        </w:tc>
        <w:tc>
          <w:tcPr>
            <w:tcW w:w="3420" w:type="dxa"/>
            <w:vAlign w:val="center"/>
          </w:tcPr>
          <w:p w:rsidR="00783B78" w:rsidRDefault="00783B78">
            <w:pPr>
              <w:tabs>
                <w:tab w:val="left" w:pos="900"/>
                <w:tab w:val="left" w:pos="2358"/>
                <w:tab w:val="left" w:pos="3162"/>
                <w:tab w:val="center" w:pos="4752"/>
              </w:tabs>
              <w:jc w:val="center"/>
              <w:rPr>
                <w:sz w:val="26"/>
              </w:rPr>
            </w:pPr>
            <w:r>
              <w:rPr>
                <w:sz w:val="26"/>
              </w:rPr>
              <w:t>U</w:t>
            </w:r>
            <w:r>
              <w:rPr>
                <w:rFonts w:hint="eastAsia"/>
                <w:sz w:val="26"/>
              </w:rPr>
              <w:t>、</w:t>
            </w:r>
            <w:r>
              <w:rPr>
                <w:sz w:val="26"/>
              </w:rPr>
              <w:t>V</w:t>
            </w:r>
            <w:r>
              <w:rPr>
                <w:rFonts w:hint="eastAsia"/>
                <w:sz w:val="26"/>
              </w:rPr>
              <w:t>向丝杠</w:t>
            </w:r>
          </w:p>
        </w:tc>
        <w:tc>
          <w:tcPr>
            <w:tcW w:w="2602" w:type="dxa"/>
            <w:vAlign w:val="center"/>
          </w:tcPr>
          <w:p w:rsidR="00783B78" w:rsidRDefault="00783B78">
            <w:pPr>
              <w:tabs>
                <w:tab w:val="left" w:pos="900"/>
                <w:tab w:val="left" w:pos="2358"/>
                <w:tab w:val="left" w:pos="3162"/>
                <w:tab w:val="center" w:pos="4752"/>
              </w:tabs>
              <w:jc w:val="center"/>
              <w:rPr>
                <w:sz w:val="26"/>
              </w:rPr>
            </w:pPr>
            <w:r>
              <w:rPr>
                <w:sz w:val="26"/>
              </w:rPr>
              <w:t>ZG-2</w:t>
            </w:r>
            <w:r>
              <w:rPr>
                <w:rFonts w:hint="eastAsia"/>
                <w:sz w:val="26"/>
              </w:rPr>
              <w:t>钙基润滑脂</w:t>
            </w:r>
            <w:r>
              <w:rPr>
                <w:sz w:val="26"/>
              </w:rPr>
              <w:t xml:space="preserve"> GB491</w:t>
            </w:r>
          </w:p>
        </w:tc>
        <w:tc>
          <w:tcPr>
            <w:tcW w:w="2258" w:type="dxa"/>
            <w:vAlign w:val="center"/>
          </w:tcPr>
          <w:p w:rsidR="00783B78" w:rsidRDefault="00783B78">
            <w:pPr>
              <w:tabs>
                <w:tab w:val="left" w:pos="900"/>
                <w:tab w:val="left" w:pos="2358"/>
                <w:tab w:val="left" w:pos="3162"/>
                <w:tab w:val="center" w:pos="4752"/>
              </w:tabs>
              <w:jc w:val="center"/>
              <w:rPr>
                <w:sz w:val="26"/>
              </w:rPr>
            </w:pPr>
            <w:r>
              <w:rPr>
                <w:rFonts w:hint="eastAsia"/>
                <w:sz w:val="26"/>
              </w:rPr>
              <w:t>每周一次</w:t>
            </w:r>
          </w:p>
        </w:tc>
      </w:tr>
      <w:tr w:rsidR="00783B78">
        <w:trPr>
          <w:trHeight w:val="1277"/>
        </w:trPr>
        <w:tc>
          <w:tcPr>
            <w:tcW w:w="900" w:type="dxa"/>
            <w:vAlign w:val="center"/>
          </w:tcPr>
          <w:p w:rsidR="00783B78" w:rsidRDefault="00783B78">
            <w:pPr>
              <w:tabs>
                <w:tab w:val="left" w:pos="900"/>
                <w:tab w:val="left" w:pos="2358"/>
                <w:tab w:val="left" w:pos="3162"/>
                <w:tab w:val="center" w:pos="4752"/>
              </w:tabs>
              <w:jc w:val="center"/>
              <w:rPr>
                <w:sz w:val="26"/>
              </w:rPr>
            </w:pPr>
            <w:r>
              <w:rPr>
                <w:sz w:val="26"/>
              </w:rPr>
              <w:t>11</w:t>
            </w:r>
          </w:p>
        </w:tc>
        <w:tc>
          <w:tcPr>
            <w:tcW w:w="3420" w:type="dxa"/>
            <w:vAlign w:val="center"/>
          </w:tcPr>
          <w:p w:rsidR="00783B78" w:rsidRDefault="00783B78">
            <w:pPr>
              <w:tabs>
                <w:tab w:val="left" w:pos="900"/>
                <w:tab w:val="left" w:pos="2358"/>
                <w:tab w:val="left" w:pos="3162"/>
                <w:tab w:val="center" w:pos="4752"/>
              </w:tabs>
              <w:jc w:val="center"/>
              <w:rPr>
                <w:sz w:val="26"/>
              </w:rPr>
            </w:pPr>
            <w:r>
              <w:rPr>
                <w:sz w:val="26"/>
              </w:rPr>
              <w:t>U</w:t>
            </w:r>
            <w:r>
              <w:rPr>
                <w:rFonts w:hint="eastAsia"/>
                <w:sz w:val="26"/>
              </w:rPr>
              <w:t>、</w:t>
            </w:r>
            <w:r>
              <w:rPr>
                <w:sz w:val="26"/>
              </w:rPr>
              <w:t>V</w:t>
            </w:r>
            <w:r>
              <w:rPr>
                <w:rFonts w:hint="eastAsia"/>
                <w:sz w:val="26"/>
              </w:rPr>
              <w:t>向变速齿轮</w:t>
            </w:r>
          </w:p>
        </w:tc>
        <w:tc>
          <w:tcPr>
            <w:tcW w:w="2602" w:type="dxa"/>
            <w:vAlign w:val="center"/>
          </w:tcPr>
          <w:p w:rsidR="00783B78" w:rsidRDefault="00783B78">
            <w:pPr>
              <w:tabs>
                <w:tab w:val="left" w:pos="900"/>
                <w:tab w:val="left" w:pos="2358"/>
                <w:tab w:val="left" w:pos="3162"/>
                <w:tab w:val="center" w:pos="4752"/>
              </w:tabs>
              <w:jc w:val="center"/>
              <w:rPr>
                <w:sz w:val="26"/>
              </w:rPr>
            </w:pPr>
            <w:r>
              <w:rPr>
                <w:sz w:val="26"/>
              </w:rPr>
              <w:t>ZG-2</w:t>
            </w:r>
            <w:r>
              <w:rPr>
                <w:rFonts w:hint="eastAsia"/>
                <w:sz w:val="26"/>
              </w:rPr>
              <w:t>钙基润滑脂</w:t>
            </w:r>
            <w:r>
              <w:rPr>
                <w:sz w:val="26"/>
              </w:rPr>
              <w:t xml:space="preserve"> GB491</w:t>
            </w:r>
          </w:p>
        </w:tc>
        <w:tc>
          <w:tcPr>
            <w:tcW w:w="2258" w:type="dxa"/>
            <w:vAlign w:val="center"/>
          </w:tcPr>
          <w:p w:rsidR="00783B78" w:rsidRDefault="00783B78">
            <w:pPr>
              <w:tabs>
                <w:tab w:val="left" w:pos="900"/>
                <w:tab w:val="left" w:pos="2358"/>
                <w:tab w:val="left" w:pos="3162"/>
                <w:tab w:val="center" w:pos="4752"/>
              </w:tabs>
              <w:jc w:val="center"/>
              <w:rPr>
                <w:sz w:val="26"/>
              </w:rPr>
            </w:pPr>
            <w:r>
              <w:rPr>
                <w:rFonts w:hint="eastAsia"/>
                <w:sz w:val="26"/>
              </w:rPr>
              <w:t>半年一次</w:t>
            </w:r>
          </w:p>
        </w:tc>
      </w:tr>
      <w:tr w:rsidR="00783B78">
        <w:trPr>
          <w:trHeight w:val="720"/>
        </w:trPr>
        <w:tc>
          <w:tcPr>
            <w:tcW w:w="900" w:type="dxa"/>
            <w:vAlign w:val="center"/>
          </w:tcPr>
          <w:p w:rsidR="00783B78" w:rsidRDefault="00783B78">
            <w:pPr>
              <w:tabs>
                <w:tab w:val="left" w:pos="900"/>
                <w:tab w:val="left" w:pos="2358"/>
                <w:tab w:val="left" w:pos="3162"/>
                <w:tab w:val="center" w:pos="4752"/>
              </w:tabs>
              <w:jc w:val="center"/>
              <w:rPr>
                <w:sz w:val="26"/>
              </w:rPr>
            </w:pPr>
            <w:r>
              <w:rPr>
                <w:sz w:val="26"/>
              </w:rPr>
              <w:t>12</w:t>
            </w:r>
          </w:p>
        </w:tc>
        <w:tc>
          <w:tcPr>
            <w:tcW w:w="3420" w:type="dxa"/>
            <w:vAlign w:val="center"/>
          </w:tcPr>
          <w:p w:rsidR="00783B78" w:rsidRDefault="00783B78">
            <w:pPr>
              <w:tabs>
                <w:tab w:val="left" w:pos="900"/>
                <w:tab w:val="left" w:pos="2358"/>
                <w:tab w:val="left" w:pos="3162"/>
                <w:tab w:val="center" w:pos="4752"/>
              </w:tabs>
              <w:jc w:val="center"/>
              <w:rPr>
                <w:sz w:val="26"/>
              </w:rPr>
            </w:pPr>
            <w:r>
              <w:rPr>
                <w:rFonts w:hint="eastAsia"/>
                <w:sz w:val="26"/>
              </w:rPr>
              <w:t>升降丝杆及蜗轮螺母</w:t>
            </w:r>
          </w:p>
        </w:tc>
        <w:tc>
          <w:tcPr>
            <w:tcW w:w="2602" w:type="dxa"/>
            <w:vAlign w:val="center"/>
          </w:tcPr>
          <w:p w:rsidR="00783B78" w:rsidRDefault="00783B78">
            <w:pPr>
              <w:tabs>
                <w:tab w:val="left" w:pos="900"/>
                <w:tab w:val="left" w:pos="2358"/>
                <w:tab w:val="left" w:pos="3162"/>
                <w:tab w:val="center" w:pos="4752"/>
              </w:tabs>
              <w:jc w:val="center"/>
              <w:rPr>
                <w:sz w:val="26"/>
              </w:rPr>
            </w:pPr>
            <w:r>
              <w:rPr>
                <w:rFonts w:hint="eastAsia"/>
                <w:sz w:val="26"/>
              </w:rPr>
              <w:t>油枪注射</w:t>
            </w:r>
          </w:p>
        </w:tc>
        <w:tc>
          <w:tcPr>
            <w:tcW w:w="2258" w:type="dxa"/>
            <w:vAlign w:val="center"/>
          </w:tcPr>
          <w:p w:rsidR="00783B78" w:rsidRDefault="00783B78">
            <w:pPr>
              <w:tabs>
                <w:tab w:val="left" w:pos="900"/>
                <w:tab w:val="left" w:pos="2358"/>
                <w:tab w:val="left" w:pos="3162"/>
                <w:tab w:val="center" w:pos="4752"/>
              </w:tabs>
              <w:jc w:val="center"/>
              <w:rPr>
                <w:sz w:val="26"/>
              </w:rPr>
            </w:pPr>
            <w:r>
              <w:rPr>
                <w:rFonts w:hint="eastAsia"/>
                <w:sz w:val="26"/>
              </w:rPr>
              <w:t>每周一次</w:t>
            </w:r>
          </w:p>
        </w:tc>
      </w:tr>
      <w:tr w:rsidR="00783B78">
        <w:trPr>
          <w:trHeight w:val="720"/>
        </w:trPr>
        <w:tc>
          <w:tcPr>
            <w:tcW w:w="900" w:type="dxa"/>
            <w:vAlign w:val="center"/>
          </w:tcPr>
          <w:p w:rsidR="00783B78" w:rsidRDefault="00783B78">
            <w:pPr>
              <w:tabs>
                <w:tab w:val="left" w:pos="900"/>
                <w:tab w:val="left" w:pos="2358"/>
                <w:tab w:val="left" w:pos="3162"/>
                <w:tab w:val="center" w:pos="4752"/>
              </w:tabs>
              <w:jc w:val="center"/>
              <w:rPr>
                <w:sz w:val="26"/>
              </w:rPr>
            </w:pPr>
            <w:r>
              <w:rPr>
                <w:sz w:val="26"/>
              </w:rPr>
              <w:t>13</w:t>
            </w:r>
          </w:p>
        </w:tc>
        <w:tc>
          <w:tcPr>
            <w:tcW w:w="3420" w:type="dxa"/>
            <w:vAlign w:val="center"/>
          </w:tcPr>
          <w:p w:rsidR="00783B78" w:rsidRDefault="00783B78">
            <w:pPr>
              <w:tabs>
                <w:tab w:val="left" w:pos="900"/>
                <w:tab w:val="left" w:pos="2358"/>
                <w:tab w:val="left" w:pos="3162"/>
                <w:tab w:val="center" w:pos="4752"/>
              </w:tabs>
              <w:jc w:val="center"/>
              <w:rPr>
                <w:sz w:val="26"/>
              </w:rPr>
            </w:pPr>
            <w:r>
              <w:rPr>
                <w:rFonts w:hint="eastAsia"/>
                <w:sz w:val="26"/>
              </w:rPr>
              <w:t>升降导轨</w:t>
            </w:r>
          </w:p>
        </w:tc>
        <w:tc>
          <w:tcPr>
            <w:tcW w:w="2602" w:type="dxa"/>
            <w:vAlign w:val="center"/>
          </w:tcPr>
          <w:p w:rsidR="00783B78" w:rsidRDefault="00783B78">
            <w:pPr>
              <w:tabs>
                <w:tab w:val="left" w:pos="900"/>
                <w:tab w:val="left" w:pos="2358"/>
                <w:tab w:val="left" w:pos="3162"/>
                <w:tab w:val="center" w:pos="4752"/>
              </w:tabs>
              <w:jc w:val="center"/>
              <w:rPr>
                <w:sz w:val="26"/>
              </w:rPr>
            </w:pPr>
            <w:r>
              <w:rPr>
                <w:rFonts w:hint="eastAsia"/>
                <w:sz w:val="26"/>
              </w:rPr>
              <w:t>油枪注射</w:t>
            </w:r>
          </w:p>
        </w:tc>
        <w:tc>
          <w:tcPr>
            <w:tcW w:w="2258" w:type="dxa"/>
            <w:vAlign w:val="center"/>
          </w:tcPr>
          <w:p w:rsidR="00783B78" w:rsidRDefault="00783B78">
            <w:pPr>
              <w:tabs>
                <w:tab w:val="left" w:pos="900"/>
                <w:tab w:val="left" w:pos="2358"/>
                <w:tab w:val="left" w:pos="3162"/>
                <w:tab w:val="center" w:pos="4752"/>
              </w:tabs>
              <w:jc w:val="center"/>
              <w:rPr>
                <w:sz w:val="26"/>
              </w:rPr>
            </w:pPr>
            <w:r>
              <w:rPr>
                <w:rFonts w:hint="eastAsia"/>
                <w:sz w:val="26"/>
              </w:rPr>
              <w:t>每周一次</w:t>
            </w:r>
          </w:p>
        </w:tc>
      </w:tr>
    </w:tbl>
    <w:p w:rsidR="00783B78" w:rsidRDefault="00783B78">
      <w:pPr>
        <w:tabs>
          <w:tab w:val="left" w:pos="900"/>
          <w:tab w:val="left" w:pos="2358"/>
          <w:tab w:val="left" w:pos="3162"/>
          <w:tab w:val="center" w:pos="4752"/>
        </w:tabs>
      </w:pPr>
    </w:p>
    <w:p w:rsidR="00783B78" w:rsidRDefault="00783B78">
      <w:pPr>
        <w:tabs>
          <w:tab w:val="left" w:pos="900"/>
          <w:tab w:val="left" w:pos="2358"/>
          <w:tab w:val="left" w:pos="3162"/>
          <w:tab w:val="center" w:pos="4752"/>
        </w:tabs>
        <w:rPr>
          <w:bCs/>
          <w:sz w:val="26"/>
        </w:rPr>
      </w:pPr>
    </w:p>
    <w:p w:rsidR="00783B78" w:rsidRDefault="00783B78">
      <w:pPr>
        <w:tabs>
          <w:tab w:val="left" w:pos="900"/>
          <w:tab w:val="left" w:pos="2358"/>
          <w:tab w:val="left" w:pos="3162"/>
          <w:tab w:val="center" w:pos="4752"/>
        </w:tabs>
        <w:ind w:firstLineChars="100" w:firstLine="260"/>
        <w:rPr>
          <w:bCs/>
          <w:sz w:val="26"/>
        </w:rPr>
      </w:pPr>
      <w:r>
        <w:rPr>
          <w:rFonts w:hint="eastAsia"/>
          <w:bCs/>
          <w:sz w:val="26"/>
        </w:rPr>
        <w:t>注：</w:t>
      </w:r>
      <w:r>
        <w:rPr>
          <w:rFonts w:hint="eastAsia"/>
          <w:bCs/>
          <w:sz w:val="26"/>
        </w:rPr>
        <w:t>2</w:t>
      </w:r>
      <w:r>
        <w:rPr>
          <w:rFonts w:hint="eastAsia"/>
          <w:bCs/>
          <w:sz w:val="26"/>
        </w:rPr>
        <w:t>、</w:t>
      </w:r>
      <w:r>
        <w:rPr>
          <w:rFonts w:hint="eastAsia"/>
          <w:bCs/>
          <w:sz w:val="26"/>
        </w:rPr>
        <w:t>6</w:t>
      </w:r>
      <w:r>
        <w:rPr>
          <w:rFonts w:hint="eastAsia"/>
          <w:bCs/>
          <w:sz w:val="26"/>
        </w:rPr>
        <w:t>、</w:t>
      </w:r>
      <w:r>
        <w:rPr>
          <w:rFonts w:hint="eastAsia"/>
          <w:bCs/>
          <w:sz w:val="26"/>
        </w:rPr>
        <w:t>7</w:t>
      </w:r>
      <w:r>
        <w:rPr>
          <w:rFonts w:hint="eastAsia"/>
          <w:bCs/>
          <w:sz w:val="26"/>
        </w:rPr>
        <w:t>、</w:t>
      </w:r>
      <w:r>
        <w:rPr>
          <w:rFonts w:hint="eastAsia"/>
          <w:bCs/>
          <w:sz w:val="26"/>
        </w:rPr>
        <w:t>12</w:t>
      </w:r>
      <w:r>
        <w:rPr>
          <w:rFonts w:hint="eastAsia"/>
          <w:bCs/>
          <w:sz w:val="26"/>
        </w:rPr>
        <w:t>、</w:t>
      </w:r>
      <w:r>
        <w:rPr>
          <w:rFonts w:hint="eastAsia"/>
          <w:bCs/>
          <w:sz w:val="26"/>
        </w:rPr>
        <w:t>13</w:t>
      </w:r>
      <w:r>
        <w:rPr>
          <w:rFonts w:hint="eastAsia"/>
          <w:bCs/>
          <w:sz w:val="26"/>
        </w:rPr>
        <w:t>加润滑油时需要打开防护罩，参照图</w:t>
      </w:r>
      <w:r>
        <w:rPr>
          <w:rFonts w:hint="eastAsia"/>
          <w:bCs/>
          <w:sz w:val="26"/>
        </w:rPr>
        <w:t>13-1</w:t>
      </w:r>
      <w:r>
        <w:rPr>
          <w:rFonts w:hint="eastAsia"/>
          <w:bCs/>
          <w:sz w:val="26"/>
        </w:rPr>
        <w:t>、图</w:t>
      </w:r>
      <w:r>
        <w:rPr>
          <w:rFonts w:hint="eastAsia"/>
          <w:bCs/>
          <w:sz w:val="26"/>
        </w:rPr>
        <w:t>13-1</w:t>
      </w:r>
      <w:r>
        <w:rPr>
          <w:rFonts w:hint="eastAsia"/>
          <w:bCs/>
          <w:sz w:val="26"/>
        </w:rPr>
        <w:t>。</w:t>
      </w:r>
    </w:p>
    <w:p w:rsidR="00783B78" w:rsidRDefault="00783B78">
      <w:pPr>
        <w:tabs>
          <w:tab w:val="left" w:pos="900"/>
          <w:tab w:val="left" w:pos="2358"/>
          <w:tab w:val="left" w:pos="3162"/>
          <w:tab w:val="center" w:pos="4752"/>
        </w:tabs>
        <w:rPr>
          <w:bCs/>
          <w:sz w:val="24"/>
        </w:rPr>
      </w:pPr>
    </w:p>
    <w:p w:rsidR="004A7222" w:rsidRDefault="004A7222">
      <w:pPr>
        <w:tabs>
          <w:tab w:val="left" w:pos="900"/>
          <w:tab w:val="left" w:pos="2358"/>
          <w:tab w:val="left" w:pos="3162"/>
          <w:tab w:val="center" w:pos="4752"/>
        </w:tabs>
        <w:jc w:val="center"/>
        <w:rPr>
          <w:rFonts w:hint="eastAsia"/>
          <w:sz w:val="24"/>
        </w:rPr>
      </w:pPr>
    </w:p>
    <w:p w:rsidR="004A7222" w:rsidRDefault="004A7222">
      <w:pPr>
        <w:tabs>
          <w:tab w:val="left" w:pos="900"/>
          <w:tab w:val="left" w:pos="2358"/>
          <w:tab w:val="left" w:pos="3162"/>
          <w:tab w:val="center" w:pos="4752"/>
        </w:tabs>
        <w:jc w:val="center"/>
        <w:rPr>
          <w:rFonts w:hint="eastAsia"/>
          <w:sz w:val="24"/>
        </w:rPr>
      </w:pPr>
    </w:p>
    <w:p w:rsidR="004A7222" w:rsidRDefault="004A7222">
      <w:pPr>
        <w:tabs>
          <w:tab w:val="left" w:pos="900"/>
          <w:tab w:val="left" w:pos="2358"/>
          <w:tab w:val="left" w:pos="3162"/>
          <w:tab w:val="center" w:pos="4752"/>
        </w:tabs>
        <w:jc w:val="center"/>
        <w:rPr>
          <w:rFonts w:hint="eastAsia"/>
          <w:sz w:val="24"/>
        </w:rPr>
      </w:pPr>
    </w:p>
    <w:p w:rsidR="004A7222" w:rsidRDefault="004A7222">
      <w:pPr>
        <w:tabs>
          <w:tab w:val="left" w:pos="900"/>
          <w:tab w:val="left" w:pos="2358"/>
          <w:tab w:val="left" w:pos="3162"/>
          <w:tab w:val="center" w:pos="4752"/>
        </w:tabs>
        <w:jc w:val="center"/>
        <w:rPr>
          <w:rFonts w:hint="eastAsia"/>
          <w:sz w:val="24"/>
        </w:rPr>
      </w:pPr>
    </w:p>
    <w:p w:rsidR="00783B78" w:rsidRDefault="00F51BEA">
      <w:pPr>
        <w:tabs>
          <w:tab w:val="left" w:pos="900"/>
          <w:tab w:val="left" w:pos="2358"/>
          <w:tab w:val="left" w:pos="3162"/>
          <w:tab w:val="center" w:pos="4752"/>
        </w:tabs>
        <w:jc w:val="center"/>
        <w:rPr>
          <w:sz w:val="24"/>
        </w:rPr>
      </w:pPr>
      <w:r>
        <w:rPr>
          <w:noProof/>
          <w:sz w:val="20"/>
        </w:rPr>
        <w:drawing>
          <wp:anchor distT="0" distB="0" distL="114300" distR="114300" simplePos="0" relativeHeight="251688448" behindDoc="0" locked="0" layoutInCell="1" allowOverlap="1">
            <wp:simplePos x="0" y="0"/>
            <wp:positionH relativeFrom="column">
              <wp:posOffset>480060</wp:posOffset>
            </wp:positionH>
            <wp:positionV relativeFrom="paragraph">
              <wp:posOffset>-233680</wp:posOffset>
            </wp:positionV>
            <wp:extent cx="5111750" cy="8869680"/>
            <wp:effectExtent l="19050" t="0" r="0" b="0"/>
            <wp:wrapNone/>
            <wp:docPr id="110" name="图片 110" descr="1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3-1b"/>
                    <pic:cNvPicPr>
                      <a:picLocks noChangeAspect="1" noChangeArrowheads="1"/>
                    </pic:cNvPicPr>
                  </pic:nvPicPr>
                  <pic:blipFill>
                    <a:blip r:embed="rId19" cstate="print"/>
                    <a:srcRect/>
                    <a:stretch>
                      <a:fillRect/>
                    </a:stretch>
                  </pic:blipFill>
                  <pic:spPr bwMode="auto">
                    <a:xfrm>
                      <a:off x="0" y="0"/>
                      <a:ext cx="5111750" cy="8869680"/>
                    </a:xfrm>
                    <a:prstGeom prst="rect">
                      <a:avLst/>
                    </a:prstGeom>
                    <a:noFill/>
                    <a:ln w="9525">
                      <a:noFill/>
                      <a:miter lim="800000"/>
                      <a:headEnd/>
                      <a:tailEnd/>
                    </a:ln>
                  </pic:spPr>
                </pic:pic>
              </a:graphicData>
            </a:graphic>
          </wp:anchor>
        </w:drawing>
      </w:r>
    </w:p>
    <w:p w:rsidR="00783B78" w:rsidRDefault="00783B78">
      <w:pPr>
        <w:tabs>
          <w:tab w:val="left" w:pos="900"/>
          <w:tab w:val="left" w:pos="2358"/>
          <w:tab w:val="left" w:pos="3162"/>
          <w:tab w:val="center" w:pos="4752"/>
        </w:tabs>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rPr>
          <w:sz w:val="26"/>
        </w:rP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jc w:val="center"/>
      </w:pPr>
    </w:p>
    <w:p w:rsidR="00783B78" w:rsidRDefault="00783B78">
      <w:pPr>
        <w:tabs>
          <w:tab w:val="left" w:pos="900"/>
          <w:tab w:val="left" w:pos="2358"/>
          <w:tab w:val="left" w:pos="3162"/>
          <w:tab w:val="center" w:pos="4752"/>
        </w:tabs>
      </w:pPr>
    </w:p>
    <w:p w:rsidR="00783B78" w:rsidRDefault="00783B78">
      <w:pPr>
        <w:tabs>
          <w:tab w:val="left" w:pos="900"/>
          <w:tab w:val="left" w:pos="2358"/>
          <w:tab w:val="left" w:pos="3162"/>
          <w:tab w:val="center" w:pos="4752"/>
        </w:tabs>
        <w:jc w:val="center"/>
        <w:rPr>
          <w:sz w:val="26"/>
        </w:rPr>
      </w:pPr>
      <w:r>
        <w:rPr>
          <w:rFonts w:hint="eastAsia"/>
          <w:sz w:val="26"/>
        </w:rPr>
        <w:lastRenderedPageBreak/>
        <w:t>图</w:t>
      </w:r>
      <w:r>
        <w:rPr>
          <w:rFonts w:hint="eastAsia"/>
          <w:sz w:val="26"/>
        </w:rPr>
        <w:t>13-1  0</w:t>
      </w:r>
      <w:r>
        <w:rPr>
          <w:rFonts w:hint="eastAsia"/>
          <w:sz w:val="26"/>
        </w:rPr>
        <w:t>°、</w:t>
      </w:r>
      <w:r>
        <w:rPr>
          <w:rFonts w:hint="eastAsia"/>
          <w:sz w:val="26"/>
        </w:rPr>
        <w:t>6</w:t>
      </w:r>
      <w:r>
        <w:rPr>
          <w:rFonts w:hint="eastAsia"/>
          <w:sz w:val="26"/>
        </w:rPr>
        <w:t>°润滑部位示意图</w:t>
      </w:r>
    </w:p>
    <w:p w:rsidR="00783B78" w:rsidRDefault="00783B78">
      <w:pPr>
        <w:tabs>
          <w:tab w:val="left" w:pos="900"/>
          <w:tab w:val="left" w:pos="2358"/>
          <w:tab w:val="left" w:pos="3162"/>
          <w:tab w:val="center" w:pos="4752"/>
        </w:tabs>
        <w:rPr>
          <w:sz w:val="24"/>
        </w:rPr>
      </w:pPr>
    </w:p>
    <w:p w:rsidR="00783B78" w:rsidRDefault="00F51BEA">
      <w:pPr>
        <w:jc w:val="center"/>
        <w:rPr>
          <w:sz w:val="28"/>
          <w:szCs w:val="28"/>
        </w:rPr>
      </w:pPr>
      <w:r>
        <w:rPr>
          <w:noProof/>
          <w:sz w:val="20"/>
        </w:rPr>
        <w:drawing>
          <wp:anchor distT="0" distB="0" distL="114300" distR="114300" simplePos="0" relativeHeight="251703808" behindDoc="0" locked="0" layoutInCell="1" allowOverlap="1">
            <wp:simplePos x="0" y="0"/>
            <wp:positionH relativeFrom="column">
              <wp:posOffset>102870</wp:posOffset>
            </wp:positionH>
            <wp:positionV relativeFrom="paragraph">
              <wp:posOffset>62230</wp:posOffset>
            </wp:positionV>
            <wp:extent cx="6153785" cy="8555355"/>
            <wp:effectExtent l="19050" t="0" r="0" b="0"/>
            <wp:wrapNone/>
            <wp:docPr id="115" name="图片 1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
                    <pic:cNvPicPr>
                      <a:picLocks noChangeAspect="1" noChangeArrowheads="1"/>
                    </pic:cNvPicPr>
                  </pic:nvPicPr>
                  <pic:blipFill>
                    <a:blip r:embed="rId20" cstate="print"/>
                    <a:srcRect/>
                    <a:stretch>
                      <a:fillRect/>
                    </a:stretch>
                  </pic:blipFill>
                  <pic:spPr bwMode="auto">
                    <a:xfrm>
                      <a:off x="0" y="0"/>
                      <a:ext cx="6153785" cy="8555355"/>
                    </a:xfrm>
                    <a:prstGeom prst="rect">
                      <a:avLst/>
                    </a:prstGeom>
                    <a:noFill/>
                    <a:ln w="9525">
                      <a:noFill/>
                      <a:miter lim="800000"/>
                      <a:headEnd/>
                      <a:tailEnd/>
                    </a:ln>
                  </pic:spPr>
                </pic:pic>
              </a:graphicData>
            </a:graphic>
          </wp:anchor>
        </w:drawing>
      </w: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rPr>
          <w:sz w:val="28"/>
          <w:szCs w:val="28"/>
        </w:rPr>
      </w:pPr>
    </w:p>
    <w:p w:rsidR="00783B78" w:rsidRDefault="00783B78">
      <w:pPr>
        <w:rPr>
          <w:sz w:val="28"/>
          <w:szCs w:val="28"/>
        </w:rPr>
      </w:pPr>
    </w:p>
    <w:p w:rsidR="00783B78" w:rsidRDefault="00783B78">
      <w:pPr>
        <w:rPr>
          <w:sz w:val="28"/>
          <w:szCs w:val="28"/>
        </w:rPr>
      </w:pPr>
    </w:p>
    <w:p w:rsidR="00763008" w:rsidRDefault="00763008" w:rsidP="00763008">
      <w:pPr>
        <w:jc w:val="center"/>
        <w:rPr>
          <w:rFonts w:hint="eastAsia"/>
          <w:sz w:val="26"/>
          <w:szCs w:val="28"/>
        </w:rPr>
      </w:pPr>
    </w:p>
    <w:p w:rsidR="00783B78" w:rsidRDefault="00783B78" w:rsidP="00763008">
      <w:pPr>
        <w:jc w:val="center"/>
        <w:rPr>
          <w:sz w:val="26"/>
          <w:szCs w:val="28"/>
        </w:rPr>
      </w:pPr>
      <w:r>
        <w:rPr>
          <w:rFonts w:hint="eastAsia"/>
          <w:sz w:val="26"/>
          <w:szCs w:val="28"/>
        </w:rPr>
        <w:lastRenderedPageBreak/>
        <w:t>电源</w:t>
      </w:r>
    </w:p>
    <w:p w:rsidR="00783B78" w:rsidRDefault="00783B78">
      <w:pPr>
        <w:jc w:val="center"/>
        <w:rPr>
          <w:sz w:val="28"/>
          <w:szCs w:val="28"/>
        </w:rPr>
      </w:pPr>
      <w:r>
        <w:rPr>
          <w:rFonts w:hint="eastAsia"/>
          <w:sz w:val="26"/>
          <w:szCs w:val="28"/>
        </w:rPr>
        <w:t>X</w:t>
      </w:r>
      <w:r>
        <w:rPr>
          <w:rFonts w:hint="eastAsia"/>
          <w:sz w:val="26"/>
          <w:szCs w:val="28"/>
        </w:rPr>
        <w:t>、</w:t>
      </w:r>
      <w:r>
        <w:rPr>
          <w:rFonts w:hint="eastAsia"/>
          <w:sz w:val="26"/>
          <w:szCs w:val="28"/>
        </w:rPr>
        <w:t>Y</w:t>
      </w:r>
      <w:r>
        <w:rPr>
          <w:rFonts w:hint="eastAsia"/>
          <w:sz w:val="26"/>
          <w:szCs w:val="28"/>
        </w:rPr>
        <w:t>、</w:t>
      </w:r>
      <w:r>
        <w:rPr>
          <w:rFonts w:hint="eastAsia"/>
          <w:sz w:val="26"/>
          <w:szCs w:val="28"/>
        </w:rPr>
        <w:t>U</w:t>
      </w:r>
      <w:r>
        <w:rPr>
          <w:rFonts w:hint="eastAsia"/>
          <w:sz w:val="26"/>
          <w:szCs w:val="28"/>
        </w:rPr>
        <w:t>、</w:t>
      </w:r>
      <w:r>
        <w:rPr>
          <w:rFonts w:hint="eastAsia"/>
          <w:sz w:val="26"/>
          <w:szCs w:val="28"/>
        </w:rPr>
        <w:t>V</w:t>
      </w:r>
      <w:r>
        <w:rPr>
          <w:rFonts w:hint="eastAsia"/>
          <w:sz w:val="26"/>
          <w:szCs w:val="28"/>
        </w:rPr>
        <w:t>轴步进驱动</w:t>
      </w:r>
    </w:p>
    <w:p w:rsidR="00783B78" w:rsidRDefault="00783B78">
      <w:pPr>
        <w:jc w:val="center"/>
      </w:pPr>
    </w:p>
    <w:p w:rsidR="00783B78" w:rsidRDefault="00F51BEA">
      <w:pPr>
        <w:jc w:val="center"/>
        <w:rPr>
          <w:sz w:val="28"/>
          <w:szCs w:val="28"/>
        </w:rPr>
      </w:pPr>
      <w:r>
        <w:rPr>
          <w:noProof/>
          <w:sz w:val="20"/>
        </w:rPr>
        <w:drawing>
          <wp:anchor distT="0" distB="0" distL="114300" distR="114300" simplePos="0" relativeHeight="251661824" behindDoc="0" locked="0" layoutInCell="1" allowOverlap="1">
            <wp:simplePos x="0" y="0"/>
            <wp:positionH relativeFrom="column">
              <wp:posOffset>-273685</wp:posOffset>
            </wp:positionH>
            <wp:positionV relativeFrom="paragraph">
              <wp:posOffset>65405</wp:posOffset>
            </wp:positionV>
            <wp:extent cx="6653530" cy="9054465"/>
            <wp:effectExtent l="19050" t="0" r="0" b="0"/>
            <wp:wrapNone/>
            <wp:docPr id="117" name="图片 117" desc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nj"/>
                    <pic:cNvPicPr>
                      <a:picLocks noChangeAspect="1" noChangeArrowheads="1"/>
                    </pic:cNvPicPr>
                  </pic:nvPicPr>
                  <pic:blipFill>
                    <a:blip r:embed="rId21" cstate="print"/>
                    <a:srcRect/>
                    <a:stretch>
                      <a:fillRect/>
                    </a:stretch>
                  </pic:blipFill>
                  <pic:spPr bwMode="auto">
                    <a:xfrm>
                      <a:off x="0" y="0"/>
                      <a:ext cx="6653530" cy="9054465"/>
                    </a:xfrm>
                    <a:prstGeom prst="rect">
                      <a:avLst/>
                    </a:prstGeom>
                    <a:noFill/>
                    <a:ln w="9525">
                      <a:noFill/>
                      <a:miter lim="800000"/>
                      <a:headEnd/>
                      <a:tailEnd/>
                    </a:ln>
                  </pic:spPr>
                </pic:pic>
              </a:graphicData>
            </a:graphic>
          </wp:anchor>
        </w:drawing>
      </w: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pPr>
        <w:jc w:val="center"/>
        <w:rPr>
          <w:sz w:val="28"/>
          <w:szCs w:val="28"/>
        </w:rPr>
      </w:pPr>
    </w:p>
    <w:p w:rsidR="00783B78" w:rsidRDefault="00783B78" w:rsidP="008D67C9">
      <w:pPr>
        <w:tabs>
          <w:tab w:val="left" w:pos="900"/>
          <w:tab w:val="left" w:pos="2358"/>
          <w:tab w:val="left" w:pos="3162"/>
          <w:tab w:val="left" w:pos="3360"/>
          <w:tab w:val="left" w:pos="3780"/>
          <w:tab w:val="center" w:pos="4752"/>
        </w:tabs>
        <w:outlineLvl w:val="0"/>
        <w:rPr>
          <w:sz w:val="26"/>
        </w:rPr>
      </w:pPr>
    </w:p>
    <w:p w:rsidR="00783B78" w:rsidRDefault="00783B78" w:rsidP="008D67C9">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X</w:t>
      </w:r>
      <w:r>
        <w:rPr>
          <w:rFonts w:hint="eastAsia"/>
          <w:sz w:val="26"/>
        </w:rPr>
        <w:t>、</w:t>
      </w:r>
      <w:r>
        <w:rPr>
          <w:rFonts w:hint="eastAsia"/>
          <w:sz w:val="26"/>
        </w:rPr>
        <w:t>Y</w:t>
      </w:r>
      <w:r>
        <w:rPr>
          <w:rFonts w:hint="eastAsia"/>
          <w:sz w:val="26"/>
        </w:rPr>
        <w:t>、</w:t>
      </w:r>
      <w:r>
        <w:rPr>
          <w:rFonts w:hint="eastAsia"/>
          <w:sz w:val="26"/>
        </w:rPr>
        <w:t>U</w:t>
      </w:r>
      <w:r>
        <w:rPr>
          <w:rFonts w:hint="eastAsia"/>
          <w:sz w:val="26"/>
        </w:rPr>
        <w:t>、</w:t>
      </w:r>
      <w:r>
        <w:rPr>
          <w:rFonts w:hint="eastAsia"/>
          <w:sz w:val="26"/>
        </w:rPr>
        <w:t>V</w:t>
      </w:r>
      <w:r>
        <w:rPr>
          <w:rFonts w:hint="eastAsia"/>
          <w:sz w:val="26"/>
        </w:rPr>
        <w:t>轴步进驱动</w:t>
      </w:r>
      <w:r>
        <w:rPr>
          <w:rFonts w:hint="eastAsia"/>
          <w:sz w:val="26"/>
        </w:rPr>
        <w:t>The Stepping Drive of X,Y,U,V</w:t>
      </w:r>
      <w:r>
        <w:rPr>
          <w:rFonts w:hint="eastAsia"/>
          <w:sz w:val="26"/>
        </w:rPr>
        <w:t>（更新）</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lastRenderedPageBreak/>
        <w:t>关于电火花线切割机床保养及三包服务的补充说明：</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若遇系统驱动软件丢失，首先用户应按说明书上阐述的安装方法用备份软件进行安装，若安装后仍有问题可再与公司联系。</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若用户需改变与我司标准配置不同的驱动软件应提前出以便我司在出厂前加以改正，公司不负责上门更改我司原配的标准配置。</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下列零部件属易耗品不属于三包范畴</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使用了一个月后的导轮，</w:t>
      </w:r>
      <w:r>
        <w:rPr>
          <w:rFonts w:hint="eastAsia"/>
          <w:sz w:val="26"/>
        </w:rPr>
        <w:t xml:space="preserve"> </w:t>
      </w:r>
      <w:r>
        <w:rPr>
          <w:rFonts w:hint="eastAsia"/>
          <w:sz w:val="26"/>
        </w:rPr>
        <w:t>排丝轮及相应的安装轴承。</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导电块。</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断丝保护用挡丝棒和挡钼丝用的挡丝棒。</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水箱内用过的滤芯。</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下列内容不属于三包服务范畴，客户应根据说明书阐述的方法自行加以解决：</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更换导轮、排丝轮及相应的轴承。</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更换导电块、挡丝棒及水箱内的滤芯。</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各种易损件的规格型号：</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导轮：φ</w:t>
      </w:r>
      <w:r>
        <w:rPr>
          <w:rFonts w:hint="eastAsia"/>
          <w:sz w:val="26"/>
        </w:rPr>
        <w:t>40</w:t>
      </w:r>
      <w:r>
        <w:rPr>
          <w:rFonts w:hint="eastAsia"/>
          <w:sz w:val="26"/>
        </w:rPr>
        <w:t>、φ</w:t>
      </w:r>
      <w:r>
        <w:rPr>
          <w:rFonts w:hint="eastAsia"/>
          <w:sz w:val="26"/>
        </w:rPr>
        <w:t>30</w:t>
      </w:r>
      <w:r>
        <w:rPr>
          <w:rFonts w:hint="eastAsia"/>
          <w:sz w:val="26"/>
        </w:rPr>
        <w:t>（用于</w:t>
      </w:r>
      <w:r>
        <w:rPr>
          <w:rFonts w:hint="eastAsia"/>
          <w:sz w:val="26"/>
        </w:rPr>
        <w:t>32</w:t>
      </w:r>
      <w:r>
        <w:rPr>
          <w:rFonts w:hint="eastAsia"/>
          <w:sz w:val="26"/>
        </w:rPr>
        <w:t>机和</w:t>
      </w:r>
      <w:r>
        <w:rPr>
          <w:rFonts w:hint="eastAsia"/>
          <w:sz w:val="26"/>
        </w:rPr>
        <w:t>40</w:t>
      </w:r>
      <w:r>
        <w:rPr>
          <w:rFonts w:hint="eastAsia"/>
          <w:sz w:val="26"/>
        </w:rPr>
        <w:t>机小锥度）</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排丝轮：φ</w:t>
      </w:r>
      <w:r>
        <w:rPr>
          <w:rFonts w:hint="eastAsia"/>
          <w:sz w:val="26"/>
        </w:rPr>
        <w:t>32</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断丝保护用的挡丝棒：φ</w:t>
      </w:r>
      <w:r>
        <w:rPr>
          <w:rFonts w:hint="eastAsia"/>
          <w:sz w:val="26"/>
        </w:rPr>
        <w:t>5</w:t>
      </w:r>
      <w:r>
        <w:rPr>
          <w:rFonts w:hint="eastAsia"/>
          <w:sz w:val="26"/>
        </w:rPr>
        <w:t>×</w:t>
      </w:r>
      <w:r>
        <w:rPr>
          <w:rFonts w:hint="eastAsia"/>
          <w:sz w:val="26"/>
        </w:rPr>
        <w:t>15</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挡丝用的挡丝棒：φ</w:t>
      </w:r>
      <w:r>
        <w:rPr>
          <w:rFonts w:hint="eastAsia"/>
          <w:sz w:val="26"/>
        </w:rPr>
        <w:t>2.5</w:t>
      </w:r>
      <w:r>
        <w:rPr>
          <w:rFonts w:hint="eastAsia"/>
          <w:sz w:val="26"/>
        </w:rPr>
        <w:t>×</w:t>
      </w:r>
      <w:r>
        <w:rPr>
          <w:rFonts w:hint="eastAsia"/>
          <w:sz w:val="26"/>
        </w:rPr>
        <w:t>20</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水箱用过滤器滤芯：φ</w:t>
      </w:r>
      <w:r>
        <w:rPr>
          <w:rFonts w:hint="eastAsia"/>
          <w:sz w:val="26"/>
        </w:rPr>
        <w:t>150</w:t>
      </w:r>
      <w:r>
        <w:rPr>
          <w:rFonts w:hint="eastAsia"/>
          <w:sz w:val="26"/>
        </w:rPr>
        <w:t>（外经）×φ</w:t>
      </w:r>
      <w:r>
        <w:rPr>
          <w:rFonts w:hint="eastAsia"/>
          <w:sz w:val="26"/>
        </w:rPr>
        <w:t>33</w:t>
      </w:r>
      <w:r>
        <w:rPr>
          <w:rFonts w:hint="eastAsia"/>
          <w:sz w:val="26"/>
        </w:rPr>
        <w:t>（内径）×</w:t>
      </w:r>
      <w:r>
        <w:rPr>
          <w:rFonts w:hint="eastAsia"/>
          <w:sz w:val="26"/>
        </w:rPr>
        <w:t>375</w:t>
      </w:r>
      <w:r>
        <w:rPr>
          <w:rFonts w:hint="eastAsia"/>
          <w:sz w:val="26"/>
        </w:rPr>
        <w:t>（高）</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 xml:space="preserve">                </w:t>
      </w:r>
      <w:r>
        <w:rPr>
          <w:rFonts w:hint="eastAsia"/>
          <w:sz w:val="26"/>
        </w:rPr>
        <w:t>过滤精度</w:t>
      </w:r>
      <w:r>
        <w:rPr>
          <w:rFonts w:hint="eastAsia"/>
          <w:sz w:val="26"/>
        </w:rPr>
        <w:t>0.005mm.</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导轮轴承：</w:t>
      </w:r>
      <w:r>
        <w:rPr>
          <w:rFonts w:hint="eastAsia"/>
          <w:sz w:val="26"/>
        </w:rPr>
        <w:t>625</w:t>
      </w:r>
      <w:r>
        <w:rPr>
          <w:rFonts w:hint="eastAsia"/>
          <w:sz w:val="26"/>
        </w:rPr>
        <w:t>（日本轴承）</w:t>
      </w:r>
    </w:p>
    <w:p w:rsidR="00783B78" w:rsidRDefault="00783B78">
      <w:pPr>
        <w:tabs>
          <w:tab w:val="left" w:pos="900"/>
          <w:tab w:val="left" w:pos="2358"/>
          <w:tab w:val="left" w:pos="3162"/>
          <w:tab w:val="left" w:pos="3360"/>
          <w:tab w:val="left" w:pos="3780"/>
          <w:tab w:val="center" w:pos="4752"/>
        </w:tabs>
        <w:ind w:firstLineChars="200" w:firstLine="520"/>
        <w:outlineLvl w:val="0"/>
        <w:rPr>
          <w:sz w:val="26"/>
        </w:rPr>
      </w:pPr>
      <w:r>
        <w:rPr>
          <w:rFonts w:hint="eastAsia"/>
          <w:sz w:val="26"/>
        </w:rPr>
        <w:t>排丝轮轴承：</w:t>
      </w:r>
      <w:r>
        <w:rPr>
          <w:rFonts w:hint="eastAsia"/>
          <w:sz w:val="26"/>
        </w:rPr>
        <w:t>624</w:t>
      </w:r>
      <w:r>
        <w:rPr>
          <w:rFonts w:hint="eastAsia"/>
          <w:sz w:val="26"/>
        </w:rPr>
        <w:t>（日本轴承）</w:t>
      </w:r>
    </w:p>
    <w:p w:rsidR="00783B78" w:rsidRDefault="00783B78">
      <w:pPr>
        <w:tabs>
          <w:tab w:val="left" w:pos="900"/>
          <w:tab w:val="left" w:pos="2358"/>
          <w:tab w:val="left" w:pos="3162"/>
          <w:tab w:val="center" w:pos="4752"/>
        </w:tabs>
        <w:rPr>
          <w:sz w:val="24"/>
        </w:rPr>
      </w:pPr>
      <w:r>
        <w:rPr>
          <w:rFonts w:hint="eastAsia"/>
          <w:sz w:val="24"/>
        </w:rPr>
        <w:t xml:space="preserve">                                        </w:t>
      </w:r>
      <w:r w:rsidR="008D67C9">
        <w:rPr>
          <w:rFonts w:hint="eastAsia"/>
          <w:sz w:val="24"/>
        </w:rPr>
        <w:t xml:space="preserve">      </w:t>
      </w:r>
      <w:r>
        <w:rPr>
          <w:rFonts w:hint="eastAsia"/>
          <w:sz w:val="24"/>
        </w:rPr>
        <w:t xml:space="preserve"> </w:t>
      </w:r>
      <w:r>
        <w:rPr>
          <w:rFonts w:hint="eastAsia"/>
          <w:sz w:val="24"/>
        </w:rPr>
        <w:t>苏州</w:t>
      </w:r>
      <w:r w:rsidR="008D67C9">
        <w:rPr>
          <w:rFonts w:hint="eastAsia"/>
          <w:sz w:val="24"/>
        </w:rPr>
        <w:t>仁光数控设备</w:t>
      </w:r>
      <w:r>
        <w:rPr>
          <w:rFonts w:hint="eastAsia"/>
          <w:sz w:val="24"/>
        </w:rPr>
        <w:t>有限公司</w:t>
      </w:r>
    </w:p>
    <w:p w:rsidR="00783B78" w:rsidRDefault="00783B78">
      <w:pPr>
        <w:tabs>
          <w:tab w:val="left" w:pos="900"/>
          <w:tab w:val="left" w:pos="2358"/>
          <w:tab w:val="left" w:pos="3162"/>
          <w:tab w:val="center" w:pos="4752"/>
        </w:tabs>
        <w:rPr>
          <w:sz w:val="24"/>
        </w:rPr>
      </w:pPr>
      <w:r>
        <w:rPr>
          <w:rFonts w:hint="eastAsia"/>
          <w:sz w:val="24"/>
        </w:rPr>
        <w:t xml:space="preserve">                                         </w:t>
      </w:r>
      <w:r w:rsidR="008D67C9">
        <w:rPr>
          <w:rFonts w:hint="eastAsia"/>
          <w:sz w:val="24"/>
        </w:rPr>
        <w:t xml:space="preserve">      </w:t>
      </w:r>
      <w:r>
        <w:rPr>
          <w:rFonts w:hint="eastAsia"/>
          <w:sz w:val="24"/>
        </w:rPr>
        <w:t>电话</w:t>
      </w:r>
      <w:r w:rsidR="008D67C9">
        <w:rPr>
          <w:rFonts w:hint="eastAsia"/>
          <w:sz w:val="24"/>
        </w:rPr>
        <w:t>/</w:t>
      </w:r>
      <w:r w:rsidR="008D67C9">
        <w:rPr>
          <w:rFonts w:hint="eastAsia"/>
          <w:sz w:val="24"/>
        </w:rPr>
        <w:t>传真</w:t>
      </w:r>
      <w:r>
        <w:rPr>
          <w:rFonts w:hint="eastAsia"/>
          <w:sz w:val="24"/>
        </w:rPr>
        <w:t>：</w:t>
      </w:r>
      <w:r>
        <w:rPr>
          <w:rFonts w:hint="eastAsia"/>
          <w:sz w:val="24"/>
        </w:rPr>
        <w:t>0512-</w:t>
      </w:r>
      <w:r w:rsidR="008D67C9">
        <w:rPr>
          <w:rFonts w:hint="eastAsia"/>
          <w:sz w:val="24"/>
        </w:rPr>
        <w:t>36688144</w:t>
      </w:r>
    </w:p>
    <w:sectPr w:rsidR="00783B78" w:rsidSect="007258B5">
      <w:footerReference w:type="even" r:id="rId22"/>
      <w:footerReference w:type="default" r:id="rId23"/>
      <w:pgSz w:w="11906" w:h="16838"/>
      <w:pgMar w:top="851" w:right="1134" w:bottom="851" w:left="1080" w:header="851" w:footer="992" w:gutter="0"/>
      <w:pgNumType w:start="1"/>
      <w:cols w:space="720"/>
      <w:docGrid w:type="lines" w:linePitch="29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F1F" w:rsidRDefault="00211F1F">
      <w:r>
        <w:separator/>
      </w:r>
    </w:p>
  </w:endnote>
  <w:endnote w:type="continuationSeparator" w:id="0">
    <w:p w:rsidR="00211F1F" w:rsidRDefault="00211F1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1E2" w:rsidRDefault="00EA61E2">
    <w:pPr>
      <w:pStyle w:val="a9"/>
      <w:framePr w:h="0" w:wrap="around" w:vAnchor="text" w:hAnchor="margin" w:xAlign="center" w:y="1"/>
      <w:rPr>
        <w:rStyle w:val="a3"/>
      </w:rPr>
    </w:pPr>
    <w:r>
      <w:fldChar w:fldCharType="begin"/>
    </w:r>
    <w:r>
      <w:rPr>
        <w:rStyle w:val="a3"/>
      </w:rPr>
      <w:instrText xml:space="preserve">PAGE  </w:instrText>
    </w:r>
    <w:r>
      <w:fldChar w:fldCharType="separate"/>
    </w:r>
    <w:r>
      <w:rPr>
        <w:rStyle w:val="a3"/>
      </w:rPr>
      <w:t>1</w:t>
    </w:r>
    <w:r>
      <w:fldChar w:fldCharType="end"/>
    </w:r>
  </w:p>
  <w:p w:rsidR="00EA61E2" w:rsidRDefault="00EA61E2">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1E2" w:rsidRDefault="00EA61E2">
    <w:pPr>
      <w:pStyle w:val="a9"/>
      <w:framePr w:h="0" w:wrap="around" w:vAnchor="text" w:hAnchor="margin" w:xAlign="center" w:y="1"/>
    </w:pPr>
    <w:r>
      <w:fldChar w:fldCharType="begin"/>
    </w:r>
    <w:r>
      <w:rPr>
        <w:rStyle w:val="a3"/>
      </w:rPr>
      <w:instrText xml:space="preserve">PAGE  </w:instrText>
    </w:r>
    <w:r>
      <w:fldChar w:fldCharType="separate"/>
    </w:r>
    <w:r w:rsidR="004A7222">
      <w:rPr>
        <w:rStyle w:val="a3"/>
        <w:noProof/>
      </w:rPr>
      <w:t>6</w:t>
    </w:r>
    <w:r>
      <w:fldChar w:fldCharType="end"/>
    </w:r>
  </w:p>
  <w:p w:rsidR="00EA61E2" w:rsidRDefault="00EA61E2">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F1F" w:rsidRDefault="00211F1F">
      <w:r>
        <w:separator/>
      </w:r>
    </w:p>
  </w:footnote>
  <w:footnote w:type="continuationSeparator" w:id="0">
    <w:p w:rsidR="00211F1F" w:rsidRDefault="00211F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96988"/>
    <w:multiLevelType w:val="multilevel"/>
    <w:tmpl w:val="04696988"/>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7D77526"/>
    <w:multiLevelType w:val="multilevel"/>
    <w:tmpl w:val="07D77526"/>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ACF5ADB"/>
    <w:multiLevelType w:val="multilevel"/>
    <w:tmpl w:val="0ACF5ADB"/>
    <w:lvl w:ilvl="0">
      <w:start w:val="1"/>
      <w:numFmt w:val="bullet"/>
      <w:lvlText w:val=""/>
      <w:lvlJc w:val="left"/>
      <w:pPr>
        <w:tabs>
          <w:tab w:val="num" w:pos="940"/>
        </w:tabs>
        <w:ind w:left="940" w:hanging="420"/>
      </w:pPr>
      <w:rPr>
        <w:rFonts w:ascii="Wingdings" w:hAnsi="Wingdings" w:hint="default"/>
      </w:rPr>
    </w:lvl>
    <w:lvl w:ilvl="1">
      <w:start w:val="1"/>
      <w:numFmt w:val="bullet"/>
      <w:lvlText w:val=""/>
      <w:lvlJc w:val="left"/>
      <w:pPr>
        <w:tabs>
          <w:tab w:val="num" w:pos="1360"/>
        </w:tabs>
        <w:ind w:left="1360" w:hanging="420"/>
      </w:pPr>
      <w:rPr>
        <w:rFonts w:ascii="Wingdings" w:hAnsi="Wingdings" w:hint="default"/>
      </w:rPr>
    </w:lvl>
    <w:lvl w:ilvl="2">
      <w:start w:val="1"/>
      <w:numFmt w:val="bullet"/>
      <w:lvlText w:val=""/>
      <w:lvlJc w:val="left"/>
      <w:pPr>
        <w:tabs>
          <w:tab w:val="num" w:pos="1780"/>
        </w:tabs>
        <w:ind w:left="1780" w:hanging="420"/>
      </w:pPr>
      <w:rPr>
        <w:rFonts w:ascii="Wingdings" w:hAnsi="Wingdings" w:hint="default"/>
      </w:rPr>
    </w:lvl>
    <w:lvl w:ilvl="3">
      <w:start w:val="1"/>
      <w:numFmt w:val="bullet"/>
      <w:lvlText w:val=""/>
      <w:lvlJc w:val="left"/>
      <w:pPr>
        <w:tabs>
          <w:tab w:val="num" w:pos="2200"/>
        </w:tabs>
        <w:ind w:left="2200" w:hanging="420"/>
      </w:pPr>
      <w:rPr>
        <w:rFonts w:ascii="Wingdings" w:hAnsi="Wingdings" w:hint="default"/>
      </w:rPr>
    </w:lvl>
    <w:lvl w:ilvl="4">
      <w:start w:val="1"/>
      <w:numFmt w:val="bullet"/>
      <w:lvlText w:val=""/>
      <w:lvlJc w:val="left"/>
      <w:pPr>
        <w:tabs>
          <w:tab w:val="num" w:pos="2620"/>
        </w:tabs>
        <w:ind w:left="2620" w:hanging="420"/>
      </w:pPr>
      <w:rPr>
        <w:rFonts w:ascii="Wingdings" w:hAnsi="Wingdings" w:hint="default"/>
      </w:rPr>
    </w:lvl>
    <w:lvl w:ilvl="5">
      <w:start w:val="1"/>
      <w:numFmt w:val="bullet"/>
      <w:lvlText w:val=""/>
      <w:lvlJc w:val="left"/>
      <w:pPr>
        <w:tabs>
          <w:tab w:val="num" w:pos="3040"/>
        </w:tabs>
        <w:ind w:left="3040" w:hanging="420"/>
      </w:pPr>
      <w:rPr>
        <w:rFonts w:ascii="Wingdings" w:hAnsi="Wingdings" w:hint="default"/>
      </w:rPr>
    </w:lvl>
    <w:lvl w:ilvl="6">
      <w:start w:val="1"/>
      <w:numFmt w:val="bullet"/>
      <w:lvlText w:val=""/>
      <w:lvlJc w:val="left"/>
      <w:pPr>
        <w:tabs>
          <w:tab w:val="num" w:pos="3460"/>
        </w:tabs>
        <w:ind w:left="3460" w:hanging="420"/>
      </w:pPr>
      <w:rPr>
        <w:rFonts w:ascii="Wingdings" w:hAnsi="Wingdings" w:hint="default"/>
      </w:rPr>
    </w:lvl>
    <w:lvl w:ilvl="7">
      <w:start w:val="1"/>
      <w:numFmt w:val="bullet"/>
      <w:lvlText w:val=""/>
      <w:lvlJc w:val="left"/>
      <w:pPr>
        <w:tabs>
          <w:tab w:val="num" w:pos="3880"/>
        </w:tabs>
        <w:ind w:left="3880" w:hanging="420"/>
      </w:pPr>
      <w:rPr>
        <w:rFonts w:ascii="Wingdings" w:hAnsi="Wingdings" w:hint="default"/>
      </w:rPr>
    </w:lvl>
    <w:lvl w:ilvl="8">
      <w:start w:val="1"/>
      <w:numFmt w:val="bullet"/>
      <w:lvlText w:val=""/>
      <w:lvlJc w:val="left"/>
      <w:pPr>
        <w:tabs>
          <w:tab w:val="num" w:pos="4300"/>
        </w:tabs>
        <w:ind w:left="4300" w:hanging="420"/>
      </w:pPr>
      <w:rPr>
        <w:rFonts w:ascii="Wingdings" w:hAnsi="Wingdings" w:hint="default"/>
      </w:rPr>
    </w:lvl>
  </w:abstractNum>
  <w:abstractNum w:abstractNumId="3">
    <w:nsid w:val="0ADD71BF"/>
    <w:multiLevelType w:val="multilevel"/>
    <w:tmpl w:val="0ADD71BF"/>
    <w:lvl w:ilvl="0">
      <w:start w:val="1"/>
      <w:numFmt w:val="bullet"/>
      <w:lvlText w:val=""/>
      <w:lvlJc w:val="left"/>
      <w:pPr>
        <w:tabs>
          <w:tab w:val="num" w:pos="449"/>
        </w:tabs>
        <w:ind w:left="449" w:hanging="420"/>
      </w:pPr>
      <w:rPr>
        <w:rFonts w:ascii="Wingdings" w:hAnsi="Wingdings" w:hint="default"/>
      </w:rPr>
    </w:lvl>
    <w:lvl w:ilvl="1">
      <w:start w:val="1"/>
      <w:numFmt w:val="decimal"/>
      <w:lvlText w:val="(%2)"/>
      <w:lvlJc w:val="left"/>
      <w:pPr>
        <w:tabs>
          <w:tab w:val="num" w:pos="869"/>
        </w:tabs>
        <w:ind w:left="869" w:hanging="420"/>
      </w:pPr>
      <w:rPr>
        <w:rFonts w:hint="eastAsia"/>
      </w:rPr>
    </w:lvl>
    <w:lvl w:ilvl="2">
      <w:start w:val="1"/>
      <w:numFmt w:val="bullet"/>
      <w:lvlText w:val=""/>
      <w:lvlJc w:val="left"/>
      <w:pPr>
        <w:tabs>
          <w:tab w:val="num" w:pos="1289"/>
        </w:tabs>
        <w:ind w:left="1289" w:hanging="420"/>
      </w:pPr>
      <w:rPr>
        <w:rFonts w:ascii="Wingdings" w:hAnsi="Wingdings" w:hint="default"/>
      </w:rPr>
    </w:lvl>
    <w:lvl w:ilvl="3">
      <w:start w:val="1"/>
      <w:numFmt w:val="bullet"/>
      <w:lvlText w:val=""/>
      <w:lvlJc w:val="left"/>
      <w:pPr>
        <w:tabs>
          <w:tab w:val="num" w:pos="1709"/>
        </w:tabs>
        <w:ind w:left="1709" w:hanging="420"/>
      </w:pPr>
      <w:rPr>
        <w:rFonts w:ascii="Wingdings" w:hAnsi="Wingdings" w:hint="default"/>
      </w:rPr>
    </w:lvl>
    <w:lvl w:ilvl="4">
      <w:start w:val="1"/>
      <w:numFmt w:val="bullet"/>
      <w:lvlText w:val=""/>
      <w:lvlJc w:val="left"/>
      <w:pPr>
        <w:tabs>
          <w:tab w:val="num" w:pos="2129"/>
        </w:tabs>
        <w:ind w:left="2129" w:hanging="420"/>
      </w:pPr>
      <w:rPr>
        <w:rFonts w:ascii="Wingdings" w:hAnsi="Wingdings" w:hint="default"/>
      </w:rPr>
    </w:lvl>
    <w:lvl w:ilvl="5">
      <w:start w:val="1"/>
      <w:numFmt w:val="bullet"/>
      <w:lvlText w:val=""/>
      <w:lvlJc w:val="left"/>
      <w:pPr>
        <w:tabs>
          <w:tab w:val="num" w:pos="2549"/>
        </w:tabs>
        <w:ind w:left="2549" w:hanging="420"/>
      </w:pPr>
      <w:rPr>
        <w:rFonts w:ascii="Wingdings" w:hAnsi="Wingdings" w:hint="default"/>
      </w:rPr>
    </w:lvl>
    <w:lvl w:ilvl="6">
      <w:start w:val="1"/>
      <w:numFmt w:val="bullet"/>
      <w:lvlText w:val=""/>
      <w:lvlJc w:val="left"/>
      <w:pPr>
        <w:tabs>
          <w:tab w:val="num" w:pos="2969"/>
        </w:tabs>
        <w:ind w:left="2969" w:hanging="420"/>
      </w:pPr>
      <w:rPr>
        <w:rFonts w:ascii="Wingdings" w:hAnsi="Wingdings" w:hint="default"/>
      </w:rPr>
    </w:lvl>
    <w:lvl w:ilvl="7">
      <w:start w:val="1"/>
      <w:numFmt w:val="bullet"/>
      <w:lvlText w:val=""/>
      <w:lvlJc w:val="left"/>
      <w:pPr>
        <w:tabs>
          <w:tab w:val="num" w:pos="3389"/>
        </w:tabs>
        <w:ind w:left="3389" w:hanging="420"/>
      </w:pPr>
      <w:rPr>
        <w:rFonts w:ascii="Wingdings" w:hAnsi="Wingdings" w:hint="default"/>
      </w:rPr>
    </w:lvl>
    <w:lvl w:ilvl="8">
      <w:start w:val="1"/>
      <w:numFmt w:val="bullet"/>
      <w:lvlText w:val=""/>
      <w:lvlJc w:val="left"/>
      <w:pPr>
        <w:tabs>
          <w:tab w:val="num" w:pos="3809"/>
        </w:tabs>
        <w:ind w:left="3809" w:hanging="420"/>
      </w:pPr>
      <w:rPr>
        <w:rFonts w:ascii="Wingdings" w:hAnsi="Wingdings" w:hint="default"/>
      </w:rPr>
    </w:lvl>
  </w:abstractNum>
  <w:abstractNum w:abstractNumId="4">
    <w:nsid w:val="103B5224"/>
    <w:multiLevelType w:val="multilevel"/>
    <w:tmpl w:val="103B5224"/>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16323587"/>
    <w:multiLevelType w:val="multilevel"/>
    <w:tmpl w:val="16323587"/>
    <w:lvl w:ilvl="0">
      <w:start w:val="1"/>
      <w:numFmt w:val="decimal"/>
      <w:lvlText w:val="(%1)"/>
      <w:lvlJc w:val="left"/>
      <w:pPr>
        <w:tabs>
          <w:tab w:val="num" w:pos="940"/>
        </w:tabs>
        <w:ind w:left="940" w:hanging="420"/>
      </w:pPr>
      <w:rPr>
        <w:rFonts w:hint="eastAsia"/>
      </w:rPr>
    </w:lvl>
    <w:lvl w:ilvl="1">
      <w:start w:val="3"/>
      <w:numFmt w:val="japaneseCounting"/>
      <w:lvlText w:val="%2、"/>
      <w:lvlJc w:val="left"/>
      <w:pPr>
        <w:tabs>
          <w:tab w:val="num" w:pos="1660"/>
        </w:tabs>
        <w:ind w:left="1660" w:hanging="720"/>
      </w:pPr>
      <w:rPr>
        <w:rFonts w:hint="eastAsia"/>
        <w:b/>
      </w:rPr>
    </w:lvl>
    <w:lvl w:ilvl="2">
      <w:start w:val="1"/>
      <w:numFmt w:val="lowerRoman"/>
      <w:lvlText w:val="%3."/>
      <w:lvlJc w:val="right"/>
      <w:pPr>
        <w:tabs>
          <w:tab w:val="num" w:pos="1780"/>
        </w:tabs>
        <w:ind w:left="1780" w:hanging="420"/>
      </w:pPr>
    </w:lvl>
    <w:lvl w:ilvl="3">
      <w:start w:val="1"/>
      <w:numFmt w:val="decimal"/>
      <w:lvlText w:val="%4."/>
      <w:lvlJc w:val="left"/>
      <w:pPr>
        <w:tabs>
          <w:tab w:val="num" w:pos="2200"/>
        </w:tabs>
        <w:ind w:left="2200" w:hanging="420"/>
      </w:pPr>
    </w:lvl>
    <w:lvl w:ilvl="4">
      <w:start w:val="1"/>
      <w:numFmt w:val="lowerLetter"/>
      <w:lvlText w:val="%5)"/>
      <w:lvlJc w:val="left"/>
      <w:pPr>
        <w:tabs>
          <w:tab w:val="num" w:pos="2620"/>
        </w:tabs>
        <w:ind w:left="2620" w:hanging="420"/>
      </w:pPr>
    </w:lvl>
    <w:lvl w:ilvl="5">
      <w:start w:val="1"/>
      <w:numFmt w:val="lowerRoman"/>
      <w:lvlText w:val="%6."/>
      <w:lvlJc w:val="right"/>
      <w:pPr>
        <w:tabs>
          <w:tab w:val="num" w:pos="3040"/>
        </w:tabs>
        <w:ind w:left="3040" w:hanging="420"/>
      </w:pPr>
    </w:lvl>
    <w:lvl w:ilvl="6">
      <w:start w:val="1"/>
      <w:numFmt w:val="decimal"/>
      <w:lvlText w:val="%7."/>
      <w:lvlJc w:val="left"/>
      <w:pPr>
        <w:tabs>
          <w:tab w:val="num" w:pos="3460"/>
        </w:tabs>
        <w:ind w:left="3460" w:hanging="420"/>
      </w:pPr>
    </w:lvl>
    <w:lvl w:ilvl="7">
      <w:start w:val="1"/>
      <w:numFmt w:val="lowerLetter"/>
      <w:lvlText w:val="%8)"/>
      <w:lvlJc w:val="left"/>
      <w:pPr>
        <w:tabs>
          <w:tab w:val="num" w:pos="3880"/>
        </w:tabs>
        <w:ind w:left="3880" w:hanging="420"/>
      </w:pPr>
    </w:lvl>
    <w:lvl w:ilvl="8">
      <w:start w:val="1"/>
      <w:numFmt w:val="lowerRoman"/>
      <w:lvlText w:val="%9."/>
      <w:lvlJc w:val="right"/>
      <w:pPr>
        <w:tabs>
          <w:tab w:val="num" w:pos="4300"/>
        </w:tabs>
        <w:ind w:left="4300" w:hanging="420"/>
      </w:pPr>
    </w:lvl>
  </w:abstractNum>
  <w:abstractNum w:abstractNumId="6">
    <w:nsid w:val="1A945A1E"/>
    <w:multiLevelType w:val="multilevel"/>
    <w:tmpl w:val="1A945A1E"/>
    <w:lvl w:ilvl="0">
      <w:start w:val="1"/>
      <w:numFmt w:val="decimal"/>
      <w:lvlText w:val="(%1)"/>
      <w:lvlJc w:val="left"/>
      <w:pPr>
        <w:tabs>
          <w:tab w:val="num" w:pos="36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1AB67EC1"/>
    <w:multiLevelType w:val="multilevel"/>
    <w:tmpl w:val="1AB67EC1"/>
    <w:lvl w:ilvl="0">
      <w:start w:val="1"/>
      <w:numFmt w:val="decimal"/>
      <w:lvlText w:val="(%1)"/>
      <w:lvlJc w:val="left"/>
      <w:pPr>
        <w:tabs>
          <w:tab w:val="num" w:pos="36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1D5F6B77"/>
    <w:multiLevelType w:val="multilevel"/>
    <w:tmpl w:val="1D5F6B77"/>
    <w:lvl w:ilvl="0">
      <w:start w:val="1"/>
      <w:numFmt w:val="bullet"/>
      <w:lvlText w:val=""/>
      <w:lvlJc w:val="left"/>
      <w:pPr>
        <w:tabs>
          <w:tab w:val="num" w:pos="1450"/>
        </w:tabs>
        <w:ind w:left="1450" w:hanging="420"/>
      </w:pPr>
      <w:rPr>
        <w:rFonts w:ascii="Wingdings" w:hAnsi="Wingdings" w:hint="default"/>
      </w:rPr>
    </w:lvl>
    <w:lvl w:ilvl="1">
      <w:start w:val="1"/>
      <w:numFmt w:val="bullet"/>
      <w:lvlText w:val=""/>
      <w:lvlJc w:val="left"/>
      <w:pPr>
        <w:tabs>
          <w:tab w:val="num" w:pos="1870"/>
        </w:tabs>
        <w:ind w:left="1870" w:hanging="420"/>
      </w:pPr>
      <w:rPr>
        <w:rFonts w:ascii="Wingdings" w:hAnsi="Wingdings" w:hint="default"/>
      </w:rPr>
    </w:lvl>
    <w:lvl w:ilvl="2">
      <w:start w:val="1"/>
      <w:numFmt w:val="bullet"/>
      <w:lvlText w:val=""/>
      <w:lvlJc w:val="left"/>
      <w:pPr>
        <w:tabs>
          <w:tab w:val="num" w:pos="2290"/>
        </w:tabs>
        <w:ind w:left="2290" w:hanging="420"/>
      </w:pPr>
      <w:rPr>
        <w:rFonts w:ascii="Wingdings" w:hAnsi="Wingdings" w:hint="default"/>
      </w:rPr>
    </w:lvl>
    <w:lvl w:ilvl="3">
      <w:start w:val="1"/>
      <w:numFmt w:val="bullet"/>
      <w:lvlText w:val=""/>
      <w:lvlJc w:val="left"/>
      <w:pPr>
        <w:tabs>
          <w:tab w:val="num" w:pos="2710"/>
        </w:tabs>
        <w:ind w:left="2710" w:hanging="420"/>
      </w:pPr>
      <w:rPr>
        <w:rFonts w:ascii="Wingdings" w:hAnsi="Wingdings" w:hint="default"/>
      </w:rPr>
    </w:lvl>
    <w:lvl w:ilvl="4">
      <w:start w:val="1"/>
      <w:numFmt w:val="bullet"/>
      <w:lvlText w:val=""/>
      <w:lvlJc w:val="left"/>
      <w:pPr>
        <w:tabs>
          <w:tab w:val="num" w:pos="3130"/>
        </w:tabs>
        <w:ind w:left="3130" w:hanging="420"/>
      </w:pPr>
      <w:rPr>
        <w:rFonts w:ascii="Wingdings" w:hAnsi="Wingdings" w:hint="default"/>
      </w:rPr>
    </w:lvl>
    <w:lvl w:ilvl="5">
      <w:start w:val="1"/>
      <w:numFmt w:val="bullet"/>
      <w:lvlText w:val=""/>
      <w:lvlJc w:val="left"/>
      <w:pPr>
        <w:tabs>
          <w:tab w:val="num" w:pos="3550"/>
        </w:tabs>
        <w:ind w:left="3550" w:hanging="420"/>
      </w:pPr>
      <w:rPr>
        <w:rFonts w:ascii="Wingdings" w:hAnsi="Wingdings" w:hint="default"/>
      </w:rPr>
    </w:lvl>
    <w:lvl w:ilvl="6">
      <w:start w:val="1"/>
      <w:numFmt w:val="bullet"/>
      <w:lvlText w:val=""/>
      <w:lvlJc w:val="left"/>
      <w:pPr>
        <w:tabs>
          <w:tab w:val="num" w:pos="3970"/>
        </w:tabs>
        <w:ind w:left="3970" w:hanging="420"/>
      </w:pPr>
      <w:rPr>
        <w:rFonts w:ascii="Wingdings" w:hAnsi="Wingdings" w:hint="default"/>
      </w:rPr>
    </w:lvl>
    <w:lvl w:ilvl="7">
      <w:start w:val="1"/>
      <w:numFmt w:val="bullet"/>
      <w:lvlText w:val=""/>
      <w:lvlJc w:val="left"/>
      <w:pPr>
        <w:tabs>
          <w:tab w:val="num" w:pos="4390"/>
        </w:tabs>
        <w:ind w:left="4390" w:hanging="420"/>
      </w:pPr>
      <w:rPr>
        <w:rFonts w:ascii="Wingdings" w:hAnsi="Wingdings" w:hint="default"/>
      </w:rPr>
    </w:lvl>
    <w:lvl w:ilvl="8">
      <w:start w:val="1"/>
      <w:numFmt w:val="bullet"/>
      <w:lvlText w:val=""/>
      <w:lvlJc w:val="left"/>
      <w:pPr>
        <w:tabs>
          <w:tab w:val="num" w:pos="4810"/>
        </w:tabs>
        <w:ind w:left="4810" w:hanging="420"/>
      </w:pPr>
      <w:rPr>
        <w:rFonts w:ascii="Wingdings" w:hAnsi="Wingdings" w:hint="default"/>
      </w:rPr>
    </w:lvl>
  </w:abstractNum>
  <w:abstractNum w:abstractNumId="9">
    <w:nsid w:val="20336F05"/>
    <w:multiLevelType w:val="multilevel"/>
    <w:tmpl w:val="20336F05"/>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nsid w:val="36DB2EC4"/>
    <w:multiLevelType w:val="multilevel"/>
    <w:tmpl w:val="36DB2EC4"/>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36FF008A"/>
    <w:multiLevelType w:val="multilevel"/>
    <w:tmpl w:val="36FF008A"/>
    <w:lvl w:ilvl="0">
      <w:start w:val="1"/>
      <w:numFmt w:val="bullet"/>
      <w:lvlText w:val=""/>
      <w:lvlJc w:val="left"/>
      <w:pPr>
        <w:tabs>
          <w:tab w:val="num" w:pos="940"/>
        </w:tabs>
        <w:ind w:left="940" w:hanging="420"/>
      </w:pPr>
      <w:rPr>
        <w:rFonts w:ascii="Wingdings" w:hAnsi="Wingdings" w:hint="default"/>
      </w:rPr>
    </w:lvl>
    <w:lvl w:ilvl="1">
      <w:start w:val="1"/>
      <w:numFmt w:val="bullet"/>
      <w:lvlText w:val=""/>
      <w:lvlJc w:val="left"/>
      <w:pPr>
        <w:tabs>
          <w:tab w:val="num" w:pos="1360"/>
        </w:tabs>
        <w:ind w:left="1360" w:hanging="420"/>
      </w:pPr>
      <w:rPr>
        <w:rFonts w:ascii="Wingdings" w:hAnsi="Wingdings" w:hint="default"/>
      </w:rPr>
    </w:lvl>
    <w:lvl w:ilvl="2">
      <w:start w:val="1"/>
      <w:numFmt w:val="bullet"/>
      <w:lvlText w:val=""/>
      <w:lvlJc w:val="left"/>
      <w:pPr>
        <w:tabs>
          <w:tab w:val="num" w:pos="1780"/>
        </w:tabs>
        <w:ind w:left="1780" w:hanging="420"/>
      </w:pPr>
      <w:rPr>
        <w:rFonts w:ascii="Wingdings" w:hAnsi="Wingdings" w:hint="default"/>
      </w:rPr>
    </w:lvl>
    <w:lvl w:ilvl="3">
      <w:start w:val="1"/>
      <w:numFmt w:val="bullet"/>
      <w:lvlText w:val=""/>
      <w:lvlJc w:val="left"/>
      <w:pPr>
        <w:tabs>
          <w:tab w:val="num" w:pos="2200"/>
        </w:tabs>
        <w:ind w:left="2200" w:hanging="420"/>
      </w:pPr>
      <w:rPr>
        <w:rFonts w:ascii="Wingdings" w:hAnsi="Wingdings" w:hint="default"/>
      </w:rPr>
    </w:lvl>
    <w:lvl w:ilvl="4">
      <w:start w:val="1"/>
      <w:numFmt w:val="bullet"/>
      <w:lvlText w:val=""/>
      <w:lvlJc w:val="left"/>
      <w:pPr>
        <w:tabs>
          <w:tab w:val="num" w:pos="2620"/>
        </w:tabs>
        <w:ind w:left="2620" w:hanging="420"/>
      </w:pPr>
      <w:rPr>
        <w:rFonts w:ascii="Wingdings" w:hAnsi="Wingdings" w:hint="default"/>
      </w:rPr>
    </w:lvl>
    <w:lvl w:ilvl="5">
      <w:start w:val="1"/>
      <w:numFmt w:val="bullet"/>
      <w:lvlText w:val=""/>
      <w:lvlJc w:val="left"/>
      <w:pPr>
        <w:tabs>
          <w:tab w:val="num" w:pos="3040"/>
        </w:tabs>
        <w:ind w:left="3040" w:hanging="420"/>
      </w:pPr>
      <w:rPr>
        <w:rFonts w:ascii="Wingdings" w:hAnsi="Wingdings" w:hint="default"/>
      </w:rPr>
    </w:lvl>
    <w:lvl w:ilvl="6">
      <w:start w:val="1"/>
      <w:numFmt w:val="bullet"/>
      <w:lvlText w:val=""/>
      <w:lvlJc w:val="left"/>
      <w:pPr>
        <w:tabs>
          <w:tab w:val="num" w:pos="3460"/>
        </w:tabs>
        <w:ind w:left="3460" w:hanging="420"/>
      </w:pPr>
      <w:rPr>
        <w:rFonts w:ascii="Wingdings" w:hAnsi="Wingdings" w:hint="default"/>
      </w:rPr>
    </w:lvl>
    <w:lvl w:ilvl="7">
      <w:start w:val="1"/>
      <w:numFmt w:val="bullet"/>
      <w:lvlText w:val=""/>
      <w:lvlJc w:val="left"/>
      <w:pPr>
        <w:tabs>
          <w:tab w:val="num" w:pos="3880"/>
        </w:tabs>
        <w:ind w:left="3880" w:hanging="420"/>
      </w:pPr>
      <w:rPr>
        <w:rFonts w:ascii="Wingdings" w:hAnsi="Wingdings" w:hint="default"/>
      </w:rPr>
    </w:lvl>
    <w:lvl w:ilvl="8">
      <w:start w:val="1"/>
      <w:numFmt w:val="bullet"/>
      <w:lvlText w:val=""/>
      <w:lvlJc w:val="left"/>
      <w:pPr>
        <w:tabs>
          <w:tab w:val="num" w:pos="4300"/>
        </w:tabs>
        <w:ind w:left="4300" w:hanging="420"/>
      </w:pPr>
      <w:rPr>
        <w:rFonts w:ascii="Wingdings" w:hAnsi="Wingdings" w:hint="default"/>
      </w:rPr>
    </w:lvl>
  </w:abstractNum>
  <w:abstractNum w:abstractNumId="12">
    <w:nsid w:val="370576CB"/>
    <w:multiLevelType w:val="multilevel"/>
    <w:tmpl w:val="370576CB"/>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375276D3"/>
    <w:multiLevelType w:val="multilevel"/>
    <w:tmpl w:val="375276D3"/>
    <w:lvl w:ilvl="0">
      <w:start w:val="1"/>
      <w:numFmt w:val="bullet"/>
      <w:lvlText w:val=""/>
      <w:lvlJc w:val="left"/>
      <w:pPr>
        <w:tabs>
          <w:tab w:val="num" w:pos="1450"/>
        </w:tabs>
        <w:ind w:left="1450" w:hanging="420"/>
      </w:pPr>
      <w:rPr>
        <w:rFonts w:ascii="Wingdings" w:hAnsi="Wingdings" w:hint="default"/>
      </w:rPr>
    </w:lvl>
    <w:lvl w:ilvl="1">
      <w:start w:val="1"/>
      <w:numFmt w:val="bullet"/>
      <w:lvlText w:val=""/>
      <w:lvlJc w:val="left"/>
      <w:pPr>
        <w:tabs>
          <w:tab w:val="num" w:pos="1870"/>
        </w:tabs>
        <w:ind w:left="1870" w:hanging="420"/>
      </w:pPr>
      <w:rPr>
        <w:rFonts w:ascii="Wingdings" w:hAnsi="Wingdings" w:hint="default"/>
      </w:rPr>
    </w:lvl>
    <w:lvl w:ilvl="2">
      <w:start w:val="1"/>
      <w:numFmt w:val="bullet"/>
      <w:lvlText w:val=""/>
      <w:lvlJc w:val="left"/>
      <w:pPr>
        <w:tabs>
          <w:tab w:val="num" w:pos="2290"/>
        </w:tabs>
        <w:ind w:left="2290" w:hanging="420"/>
      </w:pPr>
      <w:rPr>
        <w:rFonts w:ascii="Wingdings" w:hAnsi="Wingdings" w:hint="default"/>
      </w:rPr>
    </w:lvl>
    <w:lvl w:ilvl="3">
      <w:start w:val="1"/>
      <w:numFmt w:val="bullet"/>
      <w:lvlText w:val=""/>
      <w:lvlJc w:val="left"/>
      <w:pPr>
        <w:tabs>
          <w:tab w:val="num" w:pos="2710"/>
        </w:tabs>
        <w:ind w:left="2710" w:hanging="420"/>
      </w:pPr>
      <w:rPr>
        <w:rFonts w:ascii="Wingdings" w:hAnsi="Wingdings" w:hint="default"/>
      </w:rPr>
    </w:lvl>
    <w:lvl w:ilvl="4">
      <w:start w:val="1"/>
      <w:numFmt w:val="bullet"/>
      <w:lvlText w:val=""/>
      <w:lvlJc w:val="left"/>
      <w:pPr>
        <w:tabs>
          <w:tab w:val="num" w:pos="3130"/>
        </w:tabs>
        <w:ind w:left="3130" w:hanging="420"/>
      </w:pPr>
      <w:rPr>
        <w:rFonts w:ascii="Wingdings" w:hAnsi="Wingdings" w:hint="default"/>
      </w:rPr>
    </w:lvl>
    <w:lvl w:ilvl="5">
      <w:start w:val="1"/>
      <w:numFmt w:val="bullet"/>
      <w:lvlText w:val=""/>
      <w:lvlJc w:val="left"/>
      <w:pPr>
        <w:tabs>
          <w:tab w:val="num" w:pos="3550"/>
        </w:tabs>
        <w:ind w:left="3550" w:hanging="420"/>
      </w:pPr>
      <w:rPr>
        <w:rFonts w:ascii="Wingdings" w:hAnsi="Wingdings" w:hint="default"/>
      </w:rPr>
    </w:lvl>
    <w:lvl w:ilvl="6">
      <w:start w:val="1"/>
      <w:numFmt w:val="bullet"/>
      <w:lvlText w:val=""/>
      <w:lvlJc w:val="left"/>
      <w:pPr>
        <w:tabs>
          <w:tab w:val="num" w:pos="3970"/>
        </w:tabs>
        <w:ind w:left="3970" w:hanging="420"/>
      </w:pPr>
      <w:rPr>
        <w:rFonts w:ascii="Wingdings" w:hAnsi="Wingdings" w:hint="default"/>
      </w:rPr>
    </w:lvl>
    <w:lvl w:ilvl="7">
      <w:start w:val="1"/>
      <w:numFmt w:val="bullet"/>
      <w:lvlText w:val=""/>
      <w:lvlJc w:val="left"/>
      <w:pPr>
        <w:tabs>
          <w:tab w:val="num" w:pos="4390"/>
        </w:tabs>
        <w:ind w:left="4390" w:hanging="420"/>
      </w:pPr>
      <w:rPr>
        <w:rFonts w:ascii="Wingdings" w:hAnsi="Wingdings" w:hint="default"/>
      </w:rPr>
    </w:lvl>
    <w:lvl w:ilvl="8">
      <w:start w:val="1"/>
      <w:numFmt w:val="bullet"/>
      <w:lvlText w:val=""/>
      <w:lvlJc w:val="left"/>
      <w:pPr>
        <w:tabs>
          <w:tab w:val="num" w:pos="4810"/>
        </w:tabs>
        <w:ind w:left="4810" w:hanging="420"/>
      </w:pPr>
      <w:rPr>
        <w:rFonts w:ascii="Wingdings" w:hAnsi="Wingdings" w:hint="default"/>
      </w:rPr>
    </w:lvl>
  </w:abstractNum>
  <w:abstractNum w:abstractNumId="14">
    <w:nsid w:val="386B256D"/>
    <w:multiLevelType w:val="multilevel"/>
    <w:tmpl w:val="386B256D"/>
    <w:lvl w:ilvl="0">
      <w:start w:val="1"/>
      <w:numFmt w:val="bullet"/>
      <w:lvlText w:val=""/>
      <w:lvlJc w:val="left"/>
      <w:pPr>
        <w:tabs>
          <w:tab w:val="num" w:pos="1450"/>
        </w:tabs>
        <w:ind w:left="1450" w:hanging="420"/>
      </w:pPr>
      <w:rPr>
        <w:rFonts w:ascii="Wingdings" w:hAnsi="Wingdings" w:hint="default"/>
      </w:rPr>
    </w:lvl>
    <w:lvl w:ilvl="1">
      <w:start w:val="1"/>
      <w:numFmt w:val="bullet"/>
      <w:lvlText w:val=""/>
      <w:lvlJc w:val="left"/>
      <w:pPr>
        <w:tabs>
          <w:tab w:val="num" w:pos="1870"/>
        </w:tabs>
        <w:ind w:left="1870" w:hanging="420"/>
      </w:pPr>
      <w:rPr>
        <w:rFonts w:ascii="Wingdings" w:hAnsi="Wingdings" w:hint="default"/>
      </w:rPr>
    </w:lvl>
    <w:lvl w:ilvl="2">
      <w:start w:val="1"/>
      <w:numFmt w:val="bullet"/>
      <w:lvlText w:val=""/>
      <w:lvlJc w:val="left"/>
      <w:pPr>
        <w:tabs>
          <w:tab w:val="num" w:pos="2290"/>
        </w:tabs>
        <w:ind w:left="2290" w:hanging="420"/>
      </w:pPr>
      <w:rPr>
        <w:rFonts w:ascii="Wingdings" w:hAnsi="Wingdings" w:hint="default"/>
      </w:rPr>
    </w:lvl>
    <w:lvl w:ilvl="3">
      <w:start w:val="1"/>
      <w:numFmt w:val="bullet"/>
      <w:lvlText w:val=""/>
      <w:lvlJc w:val="left"/>
      <w:pPr>
        <w:tabs>
          <w:tab w:val="num" w:pos="2710"/>
        </w:tabs>
        <w:ind w:left="2710" w:hanging="420"/>
      </w:pPr>
      <w:rPr>
        <w:rFonts w:ascii="Wingdings" w:hAnsi="Wingdings" w:hint="default"/>
      </w:rPr>
    </w:lvl>
    <w:lvl w:ilvl="4">
      <w:start w:val="1"/>
      <w:numFmt w:val="bullet"/>
      <w:lvlText w:val=""/>
      <w:lvlJc w:val="left"/>
      <w:pPr>
        <w:tabs>
          <w:tab w:val="num" w:pos="3130"/>
        </w:tabs>
        <w:ind w:left="3130" w:hanging="420"/>
      </w:pPr>
      <w:rPr>
        <w:rFonts w:ascii="Wingdings" w:hAnsi="Wingdings" w:hint="default"/>
      </w:rPr>
    </w:lvl>
    <w:lvl w:ilvl="5">
      <w:start w:val="1"/>
      <w:numFmt w:val="bullet"/>
      <w:lvlText w:val=""/>
      <w:lvlJc w:val="left"/>
      <w:pPr>
        <w:tabs>
          <w:tab w:val="num" w:pos="3550"/>
        </w:tabs>
        <w:ind w:left="3550" w:hanging="420"/>
      </w:pPr>
      <w:rPr>
        <w:rFonts w:ascii="Wingdings" w:hAnsi="Wingdings" w:hint="default"/>
      </w:rPr>
    </w:lvl>
    <w:lvl w:ilvl="6">
      <w:start w:val="1"/>
      <w:numFmt w:val="bullet"/>
      <w:lvlText w:val=""/>
      <w:lvlJc w:val="left"/>
      <w:pPr>
        <w:tabs>
          <w:tab w:val="num" w:pos="3970"/>
        </w:tabs>
        <w:ind w:left="3970" w:hanging="420"/>
      </w:pPr>
      <w:rPr>
        <w:rFonts w:ascii="Wingdings" w:hAnsi="Wingdings" w:hint="default"/>
      </w:rPr>
    </w:lvl>
    <w:lvl w:ilvl="7">
      <w:start w:val="1"/>
      <w:numFmt w:val="bullet"/>
      <w:lvlText w:val=""/>
      <w:lvlJc w:val="left"/>
      <w:pPr>
        <w:tabs>
          <w:tab w:val="num" w:pos="4390"/>
        </w:tabs>
        <w:ind w:left="4390" w:hanging="420"/>
      </w:pPr>
      <w:rPr>
        <w:rFonts w:ascii="Wingdings" w:hAnsi="Wingdings" w:hint="default"/>
      </w:rPr>
    </w:lvl>
    <w:lvl w:ilvl="8">
      <w:start w:val="1"/>
      <w:numFmt w:val="bullet"/>
      <w:lvlText w:val=""/>
      <w:lvlJc w:val="left"/>
      <w:pPr>
        <w:tabs>
          <w:tab w:val="num" w:pos="4810"/>
        </w:tabs>
        <w:ind w:left="4810" w:hanging="420"/>
      </w:pPr>
      <w:rPr>
        <w:rFonts w:ascii="Wingdings" w:hAnsi="Wingdings" w:hint="default"/>
      </w:rPr>
    </w:lvl>
  </w:abstractNum>
  <w:abstractNum w:abstractNumId="15">
    <w:nsid w:val="3EBD1F32"/>
    <w:multiLevelType w:val="multilevel"/>
    <w:tmpl w:val="3EBD1F32"/>
    <w:lvl w:ilvl="0">
      <w:start w:val="1"/>
      <w:numFmt w:val="japaneseCounting"/>
      <w:lvlText w:val="%1、"/>
      <w:lvlJc w:val="left"/>
      <w:pPr>
        <w:tabs>
          <w:tab w:val="num" w:pos="480"/>
        </w:tabs>
        <w:ind w:left="480" w:hanging="480"/>
      </w:pPr>
      <w:rPr>
        <w:rFonts w:hint="default"/>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458C3DAC"/>
    <w:multiLevelType w:val="multilevel"/>
    <w:tmpl w:val="458C3DAC"/>
    <w:lvl w:ilvl="0">
      <w:start w:val="1"/>
      <w:numFmt w:val="upperLetter"/>
      <w:lvlText w:val="%1."/>
      <w:lvlJc w:val="left"/>
      <w:pPr>
        <w:tabs>
          <w:tab w:val="num" w:pos="420"/>
        </w:tabs>
        <w:ind w:left="420" w:hanging="420"/>
      </w:pPr>
    </w:lvl>
    <w:lvl w:ilvl="1">
      <w:start w:val="1"/>
      <w:numFmt w:val="bullet"/>
      <w:lvlText w:val=""/>
      <w:lvlJc w:val="left"/>
      <w:pPr>
        <w:tabs>
          <w:tab w:val="num" w:pos="840"/>
        </w:tabs>
        <w:ind w:left="840" w:hanging="420"/>
      </w:pPr>
      <w:rPr>
        <w:rFonts w:ascii="Wingdings" w:hAnsi="Wingdings" w:hint="default"/>
      </w:rPr>
    </w:lvl>
    <w:lvl w:ilvl="2">
      <w:start w:val="1"/>
      <w:numFmt w:val="upperLetter"/>
      <w:lvlText w:val="%3."/>
      <w:lvlJc w:val="left"/>
      <w:pPr>
        <w:tabs>
          <w:tab w:val="num" w:pos="1260"/>
        </w:tabs>
        <w:ind w:left="1260" w:hanging="420"/>
      </w:pPr>
    </w:lvl>
    <w:lvl w:ilvl="3">
      <w:start w:val="1"/>
      <w:numFmt w:val="bullet"/>
      <w:lvlText w:val=""/>
      <w:lvlJc w:val="left"/>
      <w:pPr>
        <w:tabs>
          <w:tab w:val="num" w:pos="1680"/>
        </w:tabs>
        <w:ind w:left="1680" w:hanging="420"/>
      </w:pPr>
      <w:rPr>
        <w:rFonts w:ascii="Wingdings" w:hAnsi="Wingdings" w:hint="default"/>
      </w:rPr>
    </w:lvl>
    <w:lvl w:ilvl="4">
      <w:start w:val="1"/>
      <w:numFmt w:val="upperLetter"/>
      <w:lvlText w:val="%5."/>
      <w:lvlJc w:val="left"/>
      <w:pPr>
        <w:tabs>
          <w:tab w:val="num" w:pos="2100"/>
        </w:tabs>
        <w:ind w:left="2100" w:hanging="420"/>
      </w:pPr>
    </w:lvl>
    <w:lvl w:ilvl="5">
      <w:start w:val="1"/>
      <w:numFmt w:val="bullet"/>
      <w:lvlText w:val=""/>
      <w:lvlJc w:val="left"/>
      <w:pPr>
        <w:tabs>
          <w:tab w:val="num" w:pos="2520"/>
        </w:tabs>
        <w:ind w:left="2520" w:hanging="420"/>
      </w:pPr>
      <w:rPr>
        <w:rFonts w:ascii="Wingdings" w:hAnsi="Wingdings" w:hint="default"/>
      </w:r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46752BF0"/>
    <w:multiLevelType w:val="multilevel"/>
    <w:tmpl w:val="46752BF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8">
    <w:nsid w:val="4CFE6D58"/>
    <w:multiLevelType w:val="multilevel"/>
    <w:tmpl w:val="4CFE6D58"/>
    <w:lvl w:ilvl="0">
      <w:start w:val="1"/>
      <w:numFmt w:val="decimal"/>
      <w:lvlText w:val="(%1)"/>
      <w:lvlJc w:val="left"/>
      <w:pPr>
        <w:tabs>
          <w:tab w:val="num" w:pos="36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507C6554"/>
    <w:multiLevelType w:val="multilevel"/>
    <w:tmpl w:val="507C6554"/>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nsid w:val="50BC12EB"/>
    <w:multiLevelType w:val="multilevel"/>
    <w:tmpl w:val="50BC12EB"/>
    <w:lvl w:ilvl="0">
      <w:start w:val="1"/>
      <w:numFmt w:val="bullet"/>
      <w:lvlText w:val=""/>
      <w:lvlJc w:val="left"/>
      <w:pPr>
        <w:tabs>
          <w:tab w:val="num" w:pos="940"/>
        </w:tabs>
        <w:ind w:left="940" w:hanging="420"/>
      </w:pPr>
      <w:rPr>
        <w:rFonts w:ascii="Wingdings" w:hAnsi="Wingdings" w:hint="default"/>
      </w:rPr>
    </w:lvl>
    <w:lvl w:ilvl="1">
      <w:start w:val="1"/>
      <w:numFmt w:val="bullet"/>
      <w:lvlText w:val=""/>
      <w:lvlJc w:val="left"/>
      <w:pPr>
        <w:tabs>
          <w:tab w:val="num" w:pos="1360"/>
        </w:tabs>
        <w:ind w:left="1360" w:hanging="420"/>
      </w:pPr>
      <w:rPr>
        <w:rFonts w:ascii="Wingdings" w:hAnsi="Wingdings" w:hint="default"/>
      </w:rPr>
    </w:lvl>
    <w:lvl w:ilvl="2">
      <w:start w:val="1"/>
      <w:numFmt w:val="bullet"/>
      <w:lvlText w:val=""/>
      <w:lvlJc w:val="left"/>
      <w:pPr>
        <w:tabs>
          <w:tab w:val="num" w:pos="1780"/>
        </w:tabs>
        <w:ind w:left="1780" w:hanging="420"/>
      </w:pPr>
      <w:rPr>
        <w:rFonts w:ascii="Wingdings" w:hAnsi="Wingdings" w:hint="default"/>
      </w:rPr>
    </w:lvl>
    <w:lvl w:ilvl="3">
      <w:start w:val="1"/>
      <w:numFmt w:val="bullet"/>
      <w:lvlText w:val=""/>
      <w:lvlJc w:val="left"/>
      <w:pPr>
        <w:tabs>
          <w:tab w:val="num" w:pos="2200"/>
        </w:tabs>
        <w:ind w:left="2200" w:hanging="420"/>
      </w:pPr>
      <w:rPr>
        <w:rFonts w:ascii="Wingdings" w:hAnsi="Wingdings" w:hint="default"/>
      </w:rPr>
    </w:lvl>
    <w:lvl w:ilvl="4">
      <w:start w:val="1"/>
      <w:numFmt w:val="bullet"/>
      <w:lvlText w:val=""/>
      <w:lvlJc w:val="left"/>
      <w:pPr>
        <w:tabs>
          <w:tab w:val="num" w:pos="2620"/>
        </w:tabs>
        <w:ind w:left="2620" w:hanging="420"/>
      </w:pPr>
      <w:rPr>
        <w:rFonts w:ascii="Wingdings" w:hAnsi="Wingdings" w:hint="default"/>
      </w:rPr>
    </w:lvl>
    <w:lvl w:ilvl="5">
      <w:start w:val="1"/>
      <w:numFmt w:val="bullet"/>
      <w:lvlText w:val=""/>
      <w:lvlJc w:val="left"/>
      <w:pPr>
        <w:tabs>
          <w:tab w:val="num" w:pos="3040"/>
        </w:tabs>
        <w:ind w:left="3040" w:hanging="420"/>
      </w:pPr>
      <w:rPr>
        <w:rFonts w:ascii="Wingdings" w:hAnsi="Wingdings" w:hint="default"/>
      </w:rPr>
    </w:lvl>
    <w:lvl w:ilvl="6">
      <w:start w:val="1"/>
      <w:numFmt w:val="bullet"/>
      <w:lvlText w:val=""/>
      <w:lvlJc w:val="left"/>
      <w:pPr>
        <w:tabs>
          <w:tab w:val="num" w:pos="3460"/>
        </w:tabs>
        <w:ind w:left="3460" w:hanging="420"/>
      </w:pPr>
      <w:rPr>
        <w:rFonts w:ascii="Wingdings" w:hAnsi="Wingdings" w:hint="default"/>
      </w:rPr>
    </w:lvl>
    <w:lvl w:ilvl="7">
      <w:start w:val="1"/>
      <w:numFmt w:val="bullet"/>
      <w:lvlText w:val=""/>
      <w:lvlJc w:val="left"/>
      <w:pPr>
        <w:tabs>
          <w:tab w:val="num" w:pos="3880"/>
        </w:tabs>
        <w:ind w:left="3880" w:hanging="420"/>
      </w:pPr>
      <w:rPr>
        <w:rFonts w:ascii="Wingdings" w:hAnsi="Wingdings" w:hint="default"/>
      </w:rPr>
    </w:lvl>
    <w:lvl w:ilvl="8">
      <w:start w:val="1"/>
      <w:numFmt w:val="bullet"/>
      <w:lvlText w:val=""/>
      <w:lvlJc w:val="left"/>
      <w:pPr>
        <w:tabs>
          <w:tab w:val="num" w:pos="4300"/>
        </w:tabs>
        <w:ind w:left="4300" w:hanging="420"/>
      </w:pPr>
      <w:rPr>
        <w:rFonts w:ascii="Wingdings" w:hAnsi="Wingdings" w:hint="default"/>
      </w:rPr>
    </w:lvl>
  </w:abstractNum>
  <w:abstractNum w:abstractNumId="21">
    <w:nsid w:val="57C03549"/>
    <w:multiLevelType w:val="multilevel"/>
    <w:tmpl w:val="57C03549"/>
    <w:lvl w:ilvl="0">
      <w:start w:val="1"/>
      <w:numFmt w:val="decimal"/>
      <w:lvlText w:val="(%1)"/>
      <w:lvlJc w:val="left"/>
      <w:pPr>
        <w:tabs>
          <w:tab w:val="num" w:pos="899"/>
        </w:tabs>
        <w:ind w:left="899" w:hanging="420"/>
      </w:pPr>
      <w:rPr>
        <w:rFonts w:hint="eastAsia"/>
      </w:rPr>
    </w:lvl>
    <w:lvl w:ilvl="1">
      <w:start w:val="1"/>
      <w:numFmt w:val="lowerLetter"/>
      <w:lvlText w:val="%2)"/>
      <w:lvlJc w:val="left"/>
      <w:pPr>
        <w:tabs>
          <w:tab w:val="num" w:pos="1319"/>
        </w:tabs>
        <w:ind w:left="1319" w:hanging="420"/>
      </w:pPr>
    </w:lvl>
    <w:lvl w:ilvl="2">
      <w:start w:val="1"/>
      <w:numFmt w:val="lowerRoman"/>
      <w:lvlText w:val="%3."/>
      <w:lvlJc w:val="right"/>
      <w:pPr>
        <w:tabs>
          <w:tab w:val="num" w:pos="1739"/>
        </w:tabs>
        <w:ind w:left="1739" w:hanging="420"/>
      </w:pPr>
    </w:lvl>
    <w:lvl w:ilvl="3">
      <w:start w:val="1"/>
      <w:numFmt w:val="decimal"/>
      <w:lvlText w:val="%4."/>
      <w:lvlJc w:val="left"/>
      <w:pPr>
        <w:tabs>
          <w:tab w:val="num" w:pos="2159"/>
        </w:tabs>
        <w:ind w:left="2159" w:hanging="420"/>
      </w:pPr>
    </w:lvl>
    <w:lvl w:ilvl="4">
      <w:start w:val="1"/>
      <w:numFmt w:val="lowerLetter"/>
      <w:lvlText w:val="%5)"/>
      <w:lvlJc w:val="left"/>
      <w:pPr>
        <w:tabs>
          <w:tab w:val="num" w:pos="2579"/>
        </w:tabs>
        <w:ind w:left="2579" w:hanging="420"/>
      </w:pPr>
    </w:lvl>
    <w:lvl w:ilvl="5">
      <w:start w:val="1"/>
      <w:numFmt w:val="lowerRoman"/>
      <w:lvlText w:val="%6."/>
      <w:lvlJc w:val="right"/>
      <w:pPr>
        <w:tabs>
          <w:tab w:val="num" w:pos="2999"/>
        </w:tabs>
        <w:ind w:left="2999" w:hanging="420"/>
      </w:pPr>
    </w:lvl>
    <w:lvl w:ilvl="6">
      <w:start w:val="1"/>
      <w:numFmt w:val="decimal"/>
      <w:lvlText w:val="%7."/>
      <w:lvlJc w:val="left"/>
      <w:pPr>
        <w:tabs>
          <w:tab w:val="num" w:pos="3419"/>
        </w:tabs>
        <w:ind w:left="3419" w:hanging="420"/>
      </w:pPr>
    </w:lvl>
    <w:lvl w:ilvl="7">
      <w:start w:val="1"/>
      <w:numFmt w:val="lowerLetter"/>
      <w:lvlText w:val="%8)"/>
      <w:lvlJc w:val="left"/>
      <w:pPr>
        <w:tabs>
          <w:tab w:val="num" w:pos="3839"/>
        </w:tabs>
        <w:ind w:left="3839" w:hanging="420"/>
      </w:pPr>
    </w:lvl>
    <w:lvl w:ilvl="8">
      <w:start w:val="1"/>
      <w:numFmt w:val="lowerRoman"/>
      <w:lvlText w:val="%9."/>
      <w:lvlJc w:val="right"/>
      <w:pPr>
        <w:tabs>
          <w:tab w:val="num" w:pos="4259"/>
        </w:tabs>
        <w:ind w:left="4259" w:hanging="420"/>
      </w:pPr>
    </w:lvl>
  </w:abstractNum>
  <w:abstractNum w:abstractNumId="22">
    <w:nsid w:val="5A856AE0"/>
    <w:multiLevelType w:val="multilevel"/>
    <w:tmpl w:val="5A856AE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3">
    <w:nsid w:val="5B30081C"/>
    <w:multiLevelType w:val="multilevel"/>
    <w:tmpl w:val="5B30081C"/>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60850771"/>
    <w:multiLevelType w:val="multilevel"/>
    <w:tmpl w:val="60850771"/>
    <w:lvl w:ilvl="0">
      <w:start w:val="1"/>
      <w:numFmt w:val="decimal"/>
      <w:lvlText w:val="(%1)"/>
      <w:lvlJc w:val="left"/>
      <w:pPr>
        <w:tabs>
          <w:tab w:val="num" w:pos="940"/>
        </w:tabs>
        <w:ind w:left="940" w:hanging="420"/>
      </w:pPr>
      <w:rPr>
        <w:rFonts w:hint="eastAsia"/>
      </w:rPr>
    </w:lvl>
    <w:lvl w:ilvl="1">
      <w:start w:val="1"/>
      <w:numFmt w:val="lowerLetter"/>
      <w:lvlText w:val="%2)"/>
      <w:lvlJc w:val="left"/>
      <w:pPr>
        <w:tabs>
          <w:tab w:val="num" w:pos="1360"/>
        </w:tabs>
        <w:ind w:left="1360" w:hanging="420"/>
      </w:pPr>
    </w:lvl>
    <w:lvl w:ilvl="2">
      <w:start w:val="1"/>
      <w:numFmt w:val="lowerRoman"/>
      <w:lvlText w:val="%3."/>
      <w:lvlJc w:val="right"/>
      <w:pPr>
        <w:tabs>
          <w:tab w:val="num" w:pos="1780"/>
        </w:tabs>
        <w:ind w:left="1780" w:hanging="420"/>
      </w:pPr>
    </w:lvl>
    <w:lvl w:ilvl="3">
      <w:start w:val="1"/>
      <w:numFmt w:val="decimal"/>
      <w:lvlText w:val="%4."/>
      <w:lvlJc w:val="left"/>
      <w:pPr>
        <w:tabs>
          <w:tab w:val="num" w:pos="2200"/>
        </w:tabs>
        <w:ind w:left="2200" w:hanging="420"/>
      </w:pPr>
    </w:lvl>
    <w:lvl w:ilvl="4">
      <w:start w:val="1"/>
      <w:numFmt w:val="lowerLetter"/>
      <w:lvlText w:val="%5)"/>
      <w:lvlJc w:val="left"/>
      <w:pPr>
        <w:tabs>
          <w:tab w:val="num" w:pos="2620"/>
        </w:tabs>
        <w:ind w:left="2620" w:hanging="420"/>
      </w:pPr>
    </w:lvl>
    <w:lvl w:ilvl="5">
      <w:start w:val="1"/>
      <w:numFmt w:val="lowerRoman"/>
      <w:lvlText w:val="%6."/>
      <w:lvlJc w:val="right"/>
      <w:pPr>
        <w:tabs>
          <w:tab w:val="num" w:pos="3040"/>
        </w:tabs>
        <w:ind w:left="3040" w:hanging="420"/>
      </w:pPr>
    </w:lvl>
    <w:lvl w:ilvl="6">
      <w:start w:val="1"/>
      <w:numFmt w:val="decimal"/>
      <w:lvlText w:val="%7."/>
      <w:lvlJc w:val="left"/>
      <w:pPr>
        <w:tabs>
          <w:tab w:val="num" w:pos="3460"/>
        </w:tabs>
        <w:ind w:left="3460" w:hanging="420"/>
      </w:pPr>
    </w:lvl>
    <w:lvl w:ilvl="7">
      <w:start w:val="1"/>
      <w:numFmt w:val="lowerLetter"/>
      <w:lvlText w:val="%8)"/>
      <w:lvlJc w:val="left"/>
      <w:pPr>
        <w:tabs>
          <w:tab w:val="num" w:pos="3880"/>
        </w:tabs>
        <w:ind w:left="3880" w:hanging="420"/>
      </w:pPr>
    </w:lvl>
    <w:lvl w:ilvl="8">
      <w:start w:val="1"/>
      <w:numFmt w:val="lowerRoman"/>
      <w:lvlText w:val="%9."/>
      <w:lvlJc w:val="right"/>
      <w:pPr>
        <w:tabs>
          <w:tab w:val="num" w:pos="4300"/>
        </w:tabs>
        <w:ind w:left="4300" w:hanging="420"/>
      </w:pPr>
    </w:lvl>
  </w:abstractNum>
  <w:abstractNum w:abstractNumId="25">
    <w:nsid w:val="61152F62"/>
    <w:multiLevelType w:val="multilevel"/>
    <w:tmpl w:val="61152F62"/>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6">
    <w:nsid w:val="61C1732B"/>
    <w:multiLevelType w:val="multilevel"/>
    <w:tmpl w:val="61C1732B"/>
    <w:lvl w:ilvl="0">
      <w:start w:val="1"/>
      <w:numFmt w:val="decimal"/>
      <w:lvlText w:val="(%1)"/>
      <w:lvlJc w:val="left"/>
      <w:pPr>
        <w:tabs>
          <w:tab w:val="num" w:pos="940"/>
        </w:tabs>
        <w:ind w:left="940" w:hanging="420"/>
      </w:pPr>
      <w:rPr>
        <w:rFonts w:hint="eastAsia"/>
      </w:rPr>
    </w:lvl>
    <w:lvl w:ilvl="1">
      <w:start w:val="1"/>
      <w:numFmt w:val="lowerLetter"/>
      <w:lvlText w:val="%2)"/>
      <w:lvlJc w:val="left"/>
      <w:pPr>
        <w:tabs>
          <w:tab w:val="num" w:pos="1360"/>
        </w:tabs>
        <w:ind w:left="1360" w:hanging="420"/>
      </w:pPr>
    </w:lvl>
    <w:lvl w:ilvl="2">
      <w:start w:val="1"/>
      <w:numFmt w:val="lowerRoman"/>
      <w:lvlText w:val="%3."/>
      <w:lvlJc w:val="right"/>
      <w:pPr>
        <w:tabs>
          <w:tab w:val="num" w:pos="1780"/>
        </w:tabs>
        <w:ind w:left="1780" w:hanging="420"/>
      </w:pPr>
    </w:lvl>
    <w:lvl w:ilvl="3">
      <w:start w:val="1"/>
      <w:numFmt w:val="decimal"/>
      <w:lvlText w:val="%4."/>
      <w:lvlJc w:val="left"/>
      <w:pPr>
        <w:tabs>
          <w:tab w:val="num" w:pos="2200"/>
        </w:tabs>
        <w:ind w:left="2200" w:hanging="420"/>
      </w:pPr>
    </w:lvl>
    <w:lvl w:ilvl="4">
      <w:start w:val="1"/>
      <w:numFmt w:val="lowerLetter"/>
      <w:lvlText w:val="%5)"/>
      <w:lvlJc w:val="left"/>
      <w:pPr>
        <w:tabs>
          <w:tab w:val="num" w:pos="2620"/>
        </w:tabs>
        <w:ind w:left="2620" w:hanging="420"/>
      </w:pPr>
    </w:lvl>
    <w:lvl w:ilvl="5">
      <w:start w:val="1"/>
      <w:numFmt w:val="lowerRoman"/>
      <w:lvlText w:val="%6."/>
      <w:lvlJc w:val="right"/>
      <w:pPr>
        <w:tabs>
          <w:tab w:val="num" w:pos="3040"/>
        </w:tabs>
        <w:ind w:left="3040" w:hanging="420"/>
      </w:pPr>
    </w:lvl>
    <w:lvl w:ilvl="6">
      <w:start w:val="1"/>
      <w:numFmt w:val="decimal"/>
      <w:lvlText w:val="%7."/>
      <w:lvlJc w:val="left"/>
      <w:pPr>
        <w:tabs>
          <w:tab w:val="num" w:pos="3460"/>
        </w:tabs>
        <w:ind w:left="3460" w:hanging="420"/>
      </w:pPr>
    </w:lvl>
    <w:lvl w:ilvl="7">
      <w:start w:val="1"/>
      <w:numFmt w:val="lowerLetter"/>
      <w:lvlText w:val="%8)"/>
      <w:lvlJc w:val="left"/>
      <w:pPr>
        <w:tabs>
          <w:tab w:val="num" w:pos="3880"/>
        </w:tabs>
        <w:ind w:left="3880" w:hanging="420"/>
      </w:pPr>
    </w:lvl>
    <w:lvl w:ilvl="8">
      <w:start w:val="1"/>
      <w:numFmt w:val="lowerRoman"/>
      <w:lvlText w:val="%9."/>
      <w:lvlJc w:val="right"/>
      <w:pPr>
        <w:tabs>
          <w:tab w:val="num" w:pos="4300"/>
        </w:tabs>
        <w:ind w:left="4300" w:hanging="420"/>
      </w:pPr>
    </w:lvl>
  </w:abstractNum>
  <w:abstractNum w:abstractNumId="27">
    <w:nsid w:val="65280D77"/>
    <w:multiLevelType w:val="multilevel"/>
    <w:tmpl w:val="65280D77"/>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nsid w:val="6B08584E"/>
    <w:multiLevelType w:val="multilevel"/>
    <w:tmpl w:val="6B08584E"/>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6D786816"/>
    <w:multiLevelType w:val="multilevel"/>
    <w:tmpl w:val="6D786816"/>
    <w:lvl w:ilvl="0">
      <w:start w:val="1"/>
      <w:numFmt w:val="decimal"/>
      <w:lvlText w:val="(%1)"/>
      <w:lvlJc w:val="left"/>
      <w:pPr>
        <w:tabs>
          <w:tab w:val="num" w:pos="970"/>
        </w:tabs>
        <w:ind w:left="970" w:hanging="420"/>
      </w:pPr>
      <w:rPr>
        <w:rFonts w:hint="eastAsia"/>
      </w:rPr>
    </w:lvl>
    <w:lvl w:ilvl="1">
      <w:start w:val="1"/>
      <w:numFmt w:val="lowerLetter"/>
      <w:lvlText w:val="%2)"/>
      <w:lvlJc w:val="left"/>
      <w:pPr>
        <w:tabs>
          <w:tab w:val="num" w:pos="1390"/>
        </w:tabs>
        <w:ind w:left="1390" w:hanging="420"/>
      </w:pPr>
    </w:lvl>
    <w:lvl w:ilvl="2">
      <w:start w:val="1"/>
      <w:numFmt w:val="lowerRoman"/>
      <w:lvlText w:val="%3."/>
      <w:lvlJc w:val="right"/>
      <w:pPr>
        <w:tabs>
          <w:tab w:val="num" w:pos="1810"/>
        </w:tabs>
        <w:ind w:left="1810" w:hanging="420"/>
      </w:pPr>
    </w:lvl>
    <w:lvl w:ilvl="3">
      <w:start w:val="1"/>
      <w:numFmt w:val="decimal"/>
      <w:lvlText w:val="%4."/>
      <w:lvlJc w:val="left"/>
      <w:pPr>
        <w:tabs>
          <w:tab w:val="num" w:pos="2230"/>
        </w:tabs>
        <w:ind w:left="2230" w:hanging="420"/>
      </w:pPr>
    </w:lvl>
    <w:lvl w:ilvl="4">
      <w:start w:val="1"/>
      <w:numFmt w:val="lowerLetter"/>
      <w:lvlText w:val="%5)"/>
      <w:lvlJc w:val="left"/>
      <w:pPr>
        <w:tabs>
          <w:tab w:val="num" w:pos="2650"/>
        </w:tabs>
        <w:ind w:left="2650" w:hanging="420"/>
      </w:pPr>
    </w:lvl>
    <w:lvl w:ilvl="5">
      <w:start w:val="1"/>
      <w:numFmt w:val="lowerRoman"/>
      <w:lvlText w:val="%6."/>
      <w:lvlJc w:val="right"/>
      <w:pPr>
        <w:tabs>
          <w:tab w:val="num" w:pos="3070"/>
        </w:tabs>
        <w:ind w:left="3070" w:hanging="420"/>
      </w:pPr>
    </w:lvl>
    <w:lvl w:ilvl="6">
      <w:start w:val="1"/>
      <w:numFmt w:val="decimal"/>
      <w:lvlText w:val="%7."/>
      <w:lvlJc w:val="left"/>
      <w:pPr>
        <w:tabs>
          <w:tab w:val="num" w:pos="3490"/>
        </w:tabs>
        <w:ind w:left="3490" w:hanging="420"/>
      </w:pPr>
    </w:lvl>
    <w:lvl w:ilvl="7">
      <w:start w:val="1"/>
      <w:numFmt w:val="lowerLetter"/>
      <w:lvlText w:val="%8)"/>
      <w:lvlJc w:val="left"/>
      <w:pPr>
        <w:tabs>
          <w:tab w:val="num" w:pos="3910"/>
        </w:tabs>
        <w:ind w:left="3910" w:hanging="420"/>
      </w:pPr>
    </w:lvl>
    <w:lvl w:ilvl="8">
      <w:start w:val="1"/>
      <w:numFmt w:val="lowerRoman"/>
      <w:lvlText w:val="%9."/>
      <w:lvlJc w:val="right"/>
      <w:pPr>
        <w:tabs>
          <w:tab w:val="num" w:pos="4330"/>
        </w:tabs>
        <w:ind w:left="4330" w:hanging="420"/>
      </w:pPr>
    </w:lvl>
  </w:abstractNum>
  <w:abstractNum w:abstractNumId="30">
    <w:nsid w:val="6FB66F45"/>
    <w:multiLevelType w:val="multilevel"/>
    <w:tmpl w:val="6FB66F45"/>
    <w:lvl w:ilvl="0">
      <w:start w:val="1"/>
      <w:numFmt w:val="upperLetter"/>
      <w:lvlText w:val="%1."/>
      <w:lvlJc w:val="left"/>
      <w:pPr>
        <w:tabs>
          <w:tab w:val="num" w:pos="420"/>
        </w:tabs>
        <w:ind w:left="420" w:hanging="420"/>
      </w:pPr>
    </w:lvl>
    <w:lvl w:ilvl="1">
      <w:start w:val="1"/>
      <w:numFmt w:val="decimal"/>
      <w:lvlText w:val="(%2)"/>
      <w:lvlJc w:val="left"/>
      <w:pPr>
        <w:tabs>
          <w:tab w:val="num" w:pos="840"/>
        </w:tabs>
        <w:ind w:left="840" w:hanging="420"/>
      </w:pPr>
      <w:rPr>
        <w:rFonts w:hint="eastAsia"/>
      </w:rPr>
    </w:lvl>
    <w:lvl w:ilvl="2">
      <w:start w:val="1"/>
      <w:numFmt w:val="upperLetter"/>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70052E59"/>
    <w:multiLevelType w:val="multilevel"/>
    <w:tmpl w:val="70052E59"/>
    <w:lvl w:ilvl="0">
      <w:start w:val="1"/>
      <w:numFmt w:val="decimal"/>
      <w:lvlText w:val="(%1)"/>
      <w:lvlJc w:val="left"/>
      <w:pPr>
        <w:tabs>
          <w:tab w:val="num" w:pos="36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nsid w:val="70A538A3"/>
    <w:multiLevelType w:val="multilevel"/>
    <w:tmpl w:val="70A538A3"/>
    <w:lvl w:ilvl="0">
      <w:start w:val="1"/>
      <w:numFmt w:val="decimal"/>
      <w:lvlText w:val="(%1)"/>
      <w:lvlJc w:val="left"/>
      <w:pPr>
        <w:tabs>
          <w:tab w:val="num" w:pos="36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719B2AA1"/>
    <w:multiLevelType w:val="multilevel"/>
    <w:tmpl w:val="719B2AA1"/>
    <w:lvl w:ilvl="0">
      <w:start w:val="1"/>
      <w:numFmt w:val="bullet"/>
      <w:lvlText w:val=""/>
      <w:lvlJc w:val="left"/>
      <w:pPr>
        <w:tabs>
          <w:tab w:val="num" w:pos="420"/>
        </w:tabs>
        <w:ind w:left="420" w:hanging="420"/>
      </w:pPr>
      <w:rPr>
        <w:rFonts w:ascii="Wingdings" w:hAnsi="Wingdings" w:hint="default"/>
      </w:rPr>
    </w:lvl>
    <w:lvl w:ilvl="1">
      <w:start w:val="1"/>
      <w:numFmt w:val="upperLetter"/>
      <w:lvlText w:val="%2."/>
      <w:lvlJc w:val="left"/>
      <w:pPr>
        <w:tabs>
          <w:tab w:val="num" w:pos="840"/>
        </w:tabs>
        <w:ind w:left="840" w:hanging="420"/>
      </w:p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4">
    <w:nsid w:val="77246A00"/>
    <w:multiLevelType w:val="multilevel"/>
    <w:tmpl w:val="77246A00"/>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7999358C"/>
    <w:multiLevelType w:val="multilevel"/>
    <w:tmpl w:val="7999358C"/>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6">
    <w:nsid w:val="7A11422D"/>
    <w:multiLevelType w:val="multilevel"/>
    <w:tmpl w:val="7A11422D"/>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7">
    <w:nsid w:val="7FA52417"/>
    <w:multiLevelType w:val="multilevel"/>
    <w:tmpl w:val="7FA52417"/>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8">
    <w:nsid w:val="7FC74E49"/>
    <w:multiLevelType w:val="multilevel"/>
    <w:tmpl w:val="7FC74E49"/>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6"/>
  </w:num>
  <w:num w:numId="2">
    <w:abstractNumId w:val="22"/>
  </w:num>
  <w:num w:numId="3">
    <w:abstractNumId w:val="19"/>
  </w:num>
  <w:num w:numId="4">
    <w:abstractNumId w:val="1"/>
  </w:num>
  <w:num w:numId="5">
    <w:abstractNumId w:val="34"/>
  </w:num>
  <w:num w:numId="6">
    <w:abstractNumId w:val="23"/>
  </w:num>
  <w:num w:numId="7">
    <w:abstractNumId w:val="28"/>
  </w:num>
  <w:num w:numId="8">
    <w:abstractNumId w:val="36"/>
  </w:num>
  <w:num w:numId="9">
    <w:abstractNumId w:val="8"/>
  </w:num>
  <w:num w:numId="10">
    <w:abstractNumId w:val="13"/>
  </w:num>
  <w:num w:numId="11">
    <w:abstractNumId w:val="14"/>
  </w:num>
  <w:num w:numId="12">
    <w:abstractNumId w:val="24"/>
  </w:num>
  <w:num w:numId="13">
    <w:abstractNumId w:val="21"/>
  </w:num>
  <w:num w:numId="14">
    <w:abstractNumId w:val="29"/>
  </w:num>
  <w:num w:numId="15">
    <w:abstractNumId w:val="26"/>
  </w:num>
  <w:num w:numId="16">
    <w:abstractNumId w:val="30"/>
  </w:num>
  <w:num w:numId="17">
    <w:abstractNumId w:val="12"/>
  </w:num>
  <w:num w:numId="18">
    <w:abstractNumId w:val="20"/>
  </w:num>
  <w:num w:numId="19">
    <w:abstractNumId w:val="2"/>
  </w:num>
  <w:num w:numId="20">
    <w:abstractNumId w:val="11"/>
  </w:num>
  <w:num w:numId="21">
    <w:abstractNumId w:val="5"/>
  </w:num>
  <w:num w:numId="22">
    <w:abstractNumId w:val="27"/>
  </w:num>
  <w:num w:numId="23">
    <w:abstractNumId w:val="15"/>
  </w:num>
  <w:num w:numId="24">
    <w:abstractNumId w:val="17"/>
  </w:num>
  <w:num w:numId="25">
    <w:abstractNumId w:val="38"/>
  </w:num>
  <w:num w:numId="26">
    <w:abstractNumId w:val="37"/>
  </w:num>
  <w:num w:numId="27">
    <w:abstractNumId w:val="0"/>
  </w:num>
  <w:num w:numId="28">
    <w:abstractNumId w:val="33"/>
  </w:num>
  <w:num w:numId="29">
    <w:abstractNumId w:val="3"/>
  </w:num>
  <w:num w:numId="30">
    <w:abstractNumId w:val="4"/>
  </w:num>
  <w:num w:numId="31">
    <w:abstractNumId w:val="9"/>
  </w:num>
  <w:num w:numId="32">
    <w:abstractNumId w:val="25"/>
  </w:num>
  <w:num w:numId="33">
    <w:abstractNumId w:val="6"/>
  </w:num>
  <w:num w:numId="34">
    <w:abstractNumId w:val="32"/>
  </w:num>
  <w:num w:numId="35">
    <w:abstractNumId w:val="7"/>
  </w:num>
  <w:num w:numId="36">
    <w:abstractNumId w:val="31"/>
  </w:num>
  <w:num w:numId="37">
    <w:abstractNumId w:val="18"/>
  </w:num>
  <w:num w:numId="38">
    <w:abstractNumId w:val="10"/>
  </w:num>
  <w:num w:numId="3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bordersDoNotSurroundHeader/>
  <w:bordersDoNotSurroundFooter/>
  <w:stylePaneFormatFilter w:val="3F01"/>
  <w:defaultTabStop w:val="420"/>
  <w:drawingGridVerticalSpacing w:val="291"/>
  <w:displayHorizontalDrawingGridEvery w:val="0"/>
  <w:characterSpacingControl w:val="compressPunctuation"/>
  <w:doNotValidateAgainstSchema/>
  <w:doNotDemarcateInvalidXml/>
  <w:hdrShapeDefaults>
    <o:shapedefaults v:ext="edit" spidmax="6146"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172A27"/>
    <w:rsid w:val="00211F1F"/>
    <w:rsid w:val="004A7222"/>
    <w:rsid w:val="005E56D1"/>
    <w:rsid w:val="007258B5"/>
    <w:rsid w:val="00763008"/>
    <w:rsid w:val="00783B78"/>
    <w:rsid w:val="008D67C9"/>
    <w:rsid w:val="009255F5"/>
    <w:rsid w:val="0093563B"/>
    <w:rsid w:val="00BD2E6F"/>
    <w:rsid w:val="00D02221"/>
    <w:rsid w:val="00E01C0D"/>
    <w:rsid w:val="00EA61E2"/>
    <w:rsid w:val="00F25D74"/>
    <w:rsid w:val="00F51B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semiHidden="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258B5"/>
    <w:pPr>
      <w:widowControl w:val="0"/>
      <w:jc w:val="both"/>
    </w:pPr>
    <w:rPr>
      <w:kern w:val="2"/>
      <w:sz w:val="21"/>
      <w:szCs w:val="24"/>
    </w:rPr>
  </w:style>
  <w:style w:type="paragraph" w:styleId="1">
    <w:name w:val="heading 1"/>
    <w:basedOn w:val="a"/>
    <w:next w:val="a"/>
    <w:qFormat/>
    <w:rsid w:val="007258B5"/>
    <w:pPr>
      <w:keepNext/>
      <w:outlineLvl w:val="0"/>
    </w:pPr>
    <w:rPr>
      <w:sz w:val="28"/>
    </w:rPr>
  </w:style>
  <w:style w:type="paragraph" w:styleId="2">
    <w:name w:val="heading 2"/>
    <w:basedOn w:val="a"/>
    <w:next w:val="a"/>
    <w:qFormat/>
    <w:rsid w:val="007258B5"/>
    <w:pPr>
      <w:keepNext/>
      <w:jc w:val="center"/>
      <w:outlineLvl w:val="1"/>
    </w:pPr>
    <w:rPr>
      <w:sz w:val="26"/>
    </w:rPr>
  </w:style>
  <w:style w:type="paragraph" w:styleId="3">
    <w:name w:val="heading 3"/>
    <w:basedOn w:val="a"/>
    <w:next w:val="a"/>
    <w:qFormat/>
    <w:rsid w:val="007258B5"/>
    <w:pPr>
      <w:keepNext/>
      <w:tabs>
        <w:tab w:val="left" w:pos="900"/>
        <w:tab w:val="left" w:pos="2358"/>
        <w:tab w:val="left" w:pos="3162"/>
        <w:tab w:val="center" w:pos="4752"/>
      </w:tabs>
      <w:jc w:val="center"/>
      <w:outlineLvl w:val="2"/>
    </w:pPr>
    <w:rPr>
      <w:b/>
      <w:bCs/>
    </w:rPr>
  </w:style>
  <w:style w:type="paragraph" w:styleId="4">
    <w:name w:val="heading 4"/>
    <w:basedOn w:val="a"/>
    <w:next w:val="a"/>
    <w:qFormat/>
    <w:rsid w:val="007258B5"/>
    <w:pPr>
      <w:keepNext/>
      <w:tabs>
        <w:tab w:val="left" w:pos="1080"/>
      </w:tabs>
      <w:spacing w:line="240" w:lineRule="atLeast"/>
      <w:ind w:left="1080" w:hanging="420"/>
      <w:outlineLvl w:val="3"/>
    </w:pPr>
    <w:rPr>
      <w:sz w:val="26"/>
    </w:rPr>
  </w:style>
  <w:style w:type="paragraph" w:styleId="5">
    <w:name w:val="heading 5"/>
    <w:basedOn w:val="a"/>
    <w:next w:val="a"/>
    <w:qFormat/>
    <w:rsid w:val="007258B5"/>
    <w:pPr>
      <w:keepNext/>
      <w:tabs>
        <w:tab w:val="left" w:pos="1080"/>
      </w:tabs>
      <w:spacing w:line="240" w:lineRule="atLeast"/>
      <w:ind w:left="1080" w:hanging="357"/>
      <w:outlineLvl w:val="4"/>
    </w:pPr>
    <w:rPr>
      <w:sz w:val="26"/>
    </w:rPr>
  </w:style>
  <w:style w:type="paragraph" w:styleId="6">
    <w:name w:val="heading 6"/>
    <w:basedOn w:val="a"/>
    <w:next w:val="a"/>
    <w:qFormat/>
    <w:rsid w:val="007258B5"/>
    <w:pPr>
      <w:keepNext/>
      <w:tabs>
        <w:tab w:val="left" w:pos="1080"/>
      </w:tabs>
      <w:spacing w:line="240" w:lineRule="atLeast"/>
      <w:ind w:left="1080" w:hanging="360"/>
      <w:outlineLvl w:val="5"/>
    </w:pPr>
    <w:rPr>
      <w:sz w:val="26"/>
    </w:rPr>
  </w:style>
  <w:style w:type="paragraph" w:styleId="7">
    <w:name w:val="heading 7"/>
    <w:basedOn w:val="a"/>
    <w:next w:val="a"/>
    <w:qFormat/>
    <w:rsid w:val="007258B5"/>
    <w:pPr>
      <w:keepNext/>
      <w:tabs>
        <w:tab w:val="left" w:pos="900"/>
        <w:tab w:val="left" w:pos="2358"/>
        <w:tab w:val="left" w:pos="3162"/>
        <w:tab w:val="center" w:pos="4752"/>
      </w:tabs>
      <w:jc w:val="center"/>
      <w:outlineLvl w:val="6"/>
    </w:pPr>
    <w:rPr>
      <w:b/>
      <w:bCs/>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7258B5"/>
  </w:style>
  <w:style w:type="character" w:styleId="a4">
    <w:name w:val="Hyperlink"/>
    <w:basedOn w:val="a0"/>
    <w:rsid w:val="007258B5"/>
    <w:rPr>
      <w:color w:val="0000FF"/>
      <w:u w:val="single"/>
    </w:rPr>
  </w:style>
  <w:style w:type="character" w:styleId="a5">
    <w:name w:val="FollowedHyperlink"/>
    <w:basedOn w:val="a0"/>
    <w:rsid w:val="007258B5"/>
    <w:rPr>
      <w:color w:val="800080"/>
      <w:u w:val="single"/>
    </w:rPr>
  </w:style>
  <w:style w:type="paragraph" w:styleId="20">
    <w:name w:val="Body Text 2"/>
    <w:basedOn w:val="a"/>
    <w:rsid w:val="007258B5"/>
    <w:pPr>
      <w:snapToGrid w:val="0"/>
      <w:ind w:rightChars="12" w:right="25"/>
    </w:pPr>
    <w:rPr>
      <w:sz w:val="26"/>
    </w:rPr>
  </w:style>
  <w:style w:type="paragraph" w:styleId="a6">
    <w:name w:val="footnote text"/>
    <w:basedOn w:val="a"/>
    <w:semiHidden/>
    <w:rsid w:val="007258B5"/>
    <w:pPr>
      <w:snapToGrid w:val="0"/>
      <w:jc w:val="left"/>
    </w:pPr>
    <w:rPr>
      <w:sz w:val="18"/>
      <w:szCs w:val="18"/>
    </w:rPr>
  </w:style>
  <w:style w:type="paragraph" w:styleId="a7">
    <w:name w:val="Normal (Web)"/>
    <w:basedOn w:val="a"/>
    <w:rsid w:val="007258B5"/>
    <w:pPr>
      <w:widowControl/>
      <w:spacing w:before="100" w:beforeAutospacing="1" w:after="100" w:afterAutospacing="1"/>
      <w:jc w:val="left"/>
    </w:pPr>
    <w:rPr>
      <w:rFonts w:ascii="宋体" w:hAnsi="宋体" w:cs="宋体"/>
      <w:kern w:val="0"/>
      <w:sz w:val="24"/>
    </w:rPr>
  </w:style>
  <w:style w:type="paragraph" w:styleId="a8">
    <w:name w:val="Body Text"/>
    <w:basedOn w:val="a"/>
    <w:rsid w:val="007258B5"/>
    <w:pPr>
      <w:ind w:rightChars="12" w:right="25"/>
    </w:pPr>
    <w:rPr>
      <w:b/>
      <w:bCs/>
      <w:i/>
      <w:iCs/>
      <w:sz w:val="24"/>
    </w:rPr>
  </w:style>
  <w:style w:type="paragraph" w:styleId="a9">
    <w:name w:val="footer"/>
    <w:basedOn w:val="a"/>
    <w:rsid w:val="007258B5"/>
    <w:pPr>
      <w:tabs>
        <w:tab w:val="center" w:pos="4153"/>
        <w:tab w:val="right" w:pos="8306"/>
      </w:tabs>
      <w:snapToGrid w:val="0"/>
      <w:jc w:val="left"/>
    </w:pPr>
    <w:rPr>
      <w:sz w:val="18"/>
      <w:szCs w:val="18"/>
    </w:rPr>
  </w:style>
  <w:style w:type="paragraph" w:styleId="aa">
    <w:name w:val="Body Text Indent"/>
    <w:basedOn w:val="a"/>
    <w:rsid w:val="007258B5"/>
    <w:pPr>
      <w:ind w:firstLineChars="200" w:firstLine="520"/>
    </w:pPr>
    <w:rPr>
      <w:sz w:val="26"/>
    </w:rPr>
  </w:style>
  <w:style w:type="paragraph" w:styleId="ab">
    <w:name w:val="header"/>
    <w:basedOn w:val="a"/>
    <w:rsid w:val="007258B5"/>
    <w:pPr>
      <w:pBdr>
        <w:bottom w:val="single" w:sz="6" w:space="1" w:color="auto"/>
      </w:pBdr>
      <w:tabs>
        <w:tab w:val="center" w:pos="4153"/>
        <w:tab w:val="right" w:pos="8306"/>
      </w:tabs>
      <w:snapToGrid w:val="0"/>
      <w:jc w:val="center"/>
    </w:pPr>
    <w:rPr>
      <w:sz w:val="18"/>
      <w:szCs w:val="18"/>
    </w:rPr>
  </w:style>
  <w:style w:type="paragraph" w:styleId="ac">
    <w:name w:val="Balloon Text"/>
    <w:basedOn w:val="a"/>
    <w:semiHidden/>
    <w:rsid w:val="007258B5"/>
    <w:rPr>
      <w:sz w:val="18"/>
      <w:szCs w:val="18"/>
    </w:rPr>
  </w:style>
  <w:style w:type="paragraph" w:styleId="21">
    <w:name w:val="Body Text Indent 2"/>
    <w:basedOn w:val="a"/>
    <w:rsid w:val="007258B5"/>
    <w:pPr>
      <w:tabs>
        <w:tab w:val="left" w:pos="2358"/>
        <w:tab w:val="left" w:pos="3162"/>
        <w:tab w:val="left" w:pos="3360"/>
        <w:tab w:val="left" w:pos="3780"/>
        <w:tab w:val="center" w:pos="4752"/>
      </w:tabs>
      <w:ind w:leftChars="428" w:left="899" w:firstLineChars="200" w:firstLine="520"/>
    </w:pPr>
    <w:rPr>
      <w:sz w:val="26"/>
    </w:rPr>
  </w:style>
  <w:style w:type="paragraph" w:styleId="ad">
    <w:name w:val="Block Text"/>
    <w:basedOn w:val="a"/>
    <w:rsid w:val="007258B5"/>
    <w:pPr>
      <w:ind w:leftChars="170" w:left="357" w:rightChars="12" w:right="25" w:firstLineChars="200" w:firstLine="520"/>
    </w:pPr>
    <w:rPr>
      <w:sz w:val="26"/>
    </w:rPr>
  </w:style>
  <w:style w:type="paragraph" w:styleId="30">
    <w:name w:val="Body Text Indent 3"/>
    <w:basedOn w:val="a"/>
    <w:rsid w:val="007258B5"/>
    <w:pPr>
      <w:tabs>
        <w:tab w:val="left" w:pos="2358"/>
        <w:tab w:val="left" w:pos="3162"/>
        <w:tab w:val="left" w:pos="3360"/>
        <w:tab w:val="left" w:pos="3780"/>
        <w:tab w:val="center" w:pos="4752"/>
      </w:tabs>
      <w:ind w:firstLineChars="238" w:firstLine="619"/>
    </w:pPr>
    <w:rPr>
      <w:sz w:val="26"/>
    </w:rPr>
  </w:style>
</w:styles>
</file>

<file path=word/webSettings.xml><?xml version="1.0" encoding="utf-8"?>
<w:webSettings xmlns:r="http://schemas.openxmlformats.org/officeDocument/2006/relationships" xmlns:w="http://schemas.openxmlformats.org/wordprocessingml/2006/main">
  <w:divs>
    <w:div w:id="396048492">
      <w:bodyDiv w:val="1"/>
      <w:marLeft w:val="0"/>
      <w:marRight w:val="0"/>
      <w:marTop w:val="0"/>
      <w:marBottom w:val="0"/>
      <w:divBdr>
        <w:top w:val="none" w:sz="0" w:space="0" w:color="auto"/>
        <w:left w:val="none" w:sz="0" w:space="0" w:color="auto"/>
        <w:bottom w:val="none" w:sz="0" w:space="0" w:color="auto"/>
        <w:right w:val="none" w:sz="0" w:space="0" w:color="auto"/>
      </w:divBdr>
    </w:div>
    <w:div w:id="1434477454">
      <w:bodyDiv w:val="1"/>
      <w:marLeft w:val="0"/>
      <w:marRight w:val="0"/>
      <w:marTop w:val="0"/>
      <w:marBottom w:val="0"/>
      <w:divBdr>
        <w:top w:val="none" w:sz="0" w:space="0" w:color="auto"/>
        <w:left w:val="none" w:sz="0" w:space="0" w:color="auto"/>
        <w:bottom w:val="none" w:sz="0" w:space="0" w:color="auto"/>
        <w:right w:val="none" w:sz="0" w:space="0" w:color="auto"/>
      </w:divBdr>
    </w:div>
    <w:div w:id="171765976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34</Pages>
  <Words>2704</Words>
  <Characters>15418</Characters>
  <Application>Microsoft Office Word</Application>
  <DocSecurity>0</DocSecurity>
  <PresentationFormat/>
  <Lines>128</Lines>
  <Paragraphs>36</Paragraphs>
  <Slides>0</Slides>
  <Notes>0</Notes>
  <HiddenSlides>0</HiddenSlides>
  <MMClips>0</MMClips>
  <ScaleCrop>false</ScaleCrop>
  <Company>bm</Company>
  <LinksUpToDate>false</LinksUpToDate>
  <CharactersWithSpaces>18086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DK7740系列电火花线切割机床</dc:title>
  <dc:creator>Elite_Lu</dc:creator>
  <cp:lastModifiedBy>Users</cp:lastModifiedBy>
  <cp:revision>4</cp:revision>
  <dcterms:created xsi:type="dcterms:W3CDTF">2014-05-25T03:14:00Z</dcterms:created>
  <dcterms:modified xsi:type="dcterms:W3CDTF">2014-05-25T10:25:00Z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